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media/image1.png" ContentType="image/png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tbl>
      <w:tblPr>
        <w:tblW w:w="9066" w:type="dxa"/>
        <w:jc w:val="left"/>
        <w:tblInd w:w="162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8930"/>
        <w:gridCol w:w="90"/>
        <w:gridCol w:w="46"/>
      </w:tblGrid>
      <w:tr>
        <w:trPr>
          <w:trHeight w:val="311" w:hRule="atLeast"/>
          <w:cantSplit w:val="true"/>
        </w:trPr>
        <w:tc>
          <w:tcPr>
            <w:tcW w:w="906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Sagnatdelcosdeltext"/>
              <w:widowControl w:val="false"/>
              <w:ind w:left="1730" w:hanging="1800"/>
              <w:jc w:val="left"/>
              <w:rPr/>
            </w:pPr>
            <w:bookmarkStart w:id="0" w:name="_GoBack"/>
            <w:bookmarkEnd w:id="0"/>
            <w:r>
              <w:rPr>
                <w:rFonts w:cs="Arial" w:ascii="Arial" w:hAnsi="Arial"/>
                <w:b/>
                <w:sz w:val="22"/>
              </w:rPr>
              <w:t>Memòria explicativa de l’activitat.                                                                      Any 2024</w:t>
            </w:r>
          </w:p>
        </w:tc>
      </w:tr>
      <w:tr>
        <w:trPr>
          <w:trHeight w:val="301" w:hRule="atLeast"/>
          <w:cantSplit w:val="true"/>
        </w:trPr>
        <w:tc>
          <w:tcPr>
            <w:tcW w:w="8930" w:type="dxa"/>
            <w:tcBorders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b/>
                <w:sz w:val="20"/>
              </w:rPr>
              <w:t>Programa:</w:t>
            </w:r>
            <w:r>
              <w:rPr>
                <w:sz w:val="20"/>
              </w:rPr>
              <w:t xml:space="preserve"> </w:t>
            </w:r>
            <w:r>
              <w:rPr>
                <w:b/>
                <w:sz w:val="20"/>
              </w:rPr>
              <w:t>A.3.</w:t>
            </w:r>
          </w:p>
        </w:tc>
        <w:tc>
          <w:tcPr>
            <w:tcW w:w="90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46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302" w:hRule="atLeast"/>
          <w:cantSplit w:val="true"/>
        </w:trPr>
        <w:tc>
          <w:tcPr>
            <w:tcW w:w="8930" w:type="dxa"/>
            <w:tcBorders>
              <w:top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Encapalament3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0" w:hanging="0"/>
              <w:rPr/>
            </w:pPr>
            <w:r>
              <w:rPr>
                <w:sz w:val="20"/>
              </w:rPr>
              <w:t xml:space="preserve">Nom de l’esportista:  </w:t>
            </w:r>
            <w:r>
              <w:fldChar w:fldCharType="begin">
                <w:ffData>
                  <w:name w:val="Bookmark"/>
                  <w:enabled/>
                  <w:calcOnExit w:val="0"/>
                  <w:textInput/>
                </w:ffData>
              </w:fldChar>
            </w:r>
            <w:r>
              <w:rPr>
                <w:sz w:val="20"/>
              </w:rPr>
              <w:instrText xml:space="preserve"> FORMTEXT </w:instrText>
            </w:r>
            <w:bookmarkStart w:id="1" w:name="__Fieldmark__326_1408167195"/>
            <w:r>
              <w:rPr>
                <w:sz w:val="20"/>
              </w:rPr>
            </w:r>
            <w:r>
              <w:rPr>
                <w:sz w:val="20"/>
              </w:rPr>
              <w:fldChar w:fldCharType="separate"/>
            </w:r>
            <w:r>
              <w:rPr>
                <w:sz w:val="20"/>
              </w:rPr>
            </w:r>
            <w:r>
              <w:rPr>
                <w:sz w:val="20"/>
                <w:lang w:eastAsia="ca-ES"/>
              </w:rPr>
              <w:t>     </w:t>
            </w:r>
            <w:r>
              <w:rPr>
                <w:sz w:val="20"/>
              </w:rPr>
            </w:r>
            <w:r>
              <w:rPr>
                <w:sz w:val="20"/>
              </w:rPr>
              <w:fldChar w:fldCharType="end"/>
            </w:r>
            <w:bookmarkEnd w:id="1"/>
            <w:r>
              <w:rPr>
                <w:sz w:val="20"/>
              </w:rPr>
              <w:t xml:space="preserve">                                                                              </w:t>
            </w:r>
          </w:p>
        </w:tc>
        <w:tc>
          <w:tcPr>
            <w:tcW w:w="90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b/>
                <w:sz w:val="20"/>
              </w:rPr>
            </w:pPr>
            <w:r>
              <w:rPr>
                <w:b/>
                <w:sz w:val="20"/>
              </w:rPr>
            </w:r>
          </w:p>
        </w:tc>
        <w:tc>
          <w:tcPr>
            <w:tcW w:w="46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</w:tbl>
    <w:p>
      <w:pPr>
        <w:pStyle w:val="Normal"/>
        <w:spacing w:lineRule="auto" w:line="192"/>
        <w:ind w:left="-70" w:hanging="0"/>
        <w:rPr>
          <w:b/>
          <w:sz w:val="20"/>
        </w:rPr>
      </w:pPr>
      <w:r>
        <w:rPr>
          <w:b/>
          <w:sz w:val="20"/>
        </w:rPr>
      </w:r>
    </w:p>
    <w:p>
      <w:pPr>
        <w:pStyle w:val="Normal"/>
        <w:spacing w:lineRule="auto" w:line="192"/>
        <w:ind w:left="-70" w:hanging="0"/>
        <w:rPr>
          <w:b/>
          <w:sz w:val="20"/>
        </w:rPr>
      </w:pPr>
      <w:r>
        <w:rPr>
          <w:b/>
          <w:sz w:val="20"/>
        </w:rPr>
      </w:r>
    </w:p>
    <w:p>
      <w:pPr>
        <w:pStyle w:val="Normal"/>
        <w:spacing w:lineRule="auto" w:line="192"/>
        <w:ind w:left="-70" w:hanging="0"/>
        <w:rPr/>
      </w:pPr>
      <w:r>
        <w:rPr>
          <w:b/>
          <w:sz w:val="20"/>
        </w:rPr>
        <w:t xml:space="preserve">Denominació de l’actuació: </w:t>
      </w:r>
      <w:r>
        <w:rPr>
          <w:rFonts w:cs="Open Sans" w:ascii="Open Sans" w:hAnsi="Open Sans"/>
          <w:sz w:val="20"/>
          <w:szCs w:val="20"/>
        </w:rPr>
        <w:t>ajudes per a desplaçaments a Campionats que no siguin sufragats per la mateixa federació es valoraran:</w:t>
      </w:r>
      <w:r>
        <w:rPr>
          <w:sz w:val="20"/>
        </w:rPr>
        <w:t xml:space="preserve">                                                                           </w:t>
      </w:r>
    </w:p>
    <w:p>
      <w:pPr>
        <w:pStyle w:val="Normal"/>
        <w:spacing w:lineRule="auto" w:line="192"/>
        <w:rPr>
          <w:b/>
          <w:sz w:val="20"/>
        </w:rPr>
      </w:pPr>
      <w:r>
        <w:rPr>
          <w:b/>
          <w:sz w:val="20"/>
        </w:rPr>
      </w:r>
    </w:p>
    <w:p>
      <w:pPr>
        <w:pStyle w:val="Normal"/>
        <w:spacing w:lineRule="auto" w:line="192"/>
        <w:ind w:left="-70" w:hanging="0"/>
        <w:rPr/>
      </w:pPr>
      <w:r>
        <w:rPr>
          <w:b/>
          <w:sz w:val="20"/>
        </w:rPr>
        <w:t>Descripció de l’activitat:</w:t>
      </w:r>
    </w:p>
    <w:p>
      <w:pPr>
        <w:pStyle w:val="Normal"/>
        <w:spacing w:lineRule="auto" w:line="192"/>
        <w:ind w:left="-70" w:hanging="0"/>
        <w:rPr>
          <w:b/>
          <w:sz w:val="20"/>
        </w:rPr>
      </w:pPr>
      <w:r>
        <w:rPr>
          <w:b/>
          <w:sz w:val="20"/>
        </w:rPr>
      </w:r>
    </w:p>
    <w:p>
      <w:pPr>
        <w:pStyle w:val="Encapalament1"/>
        <w:numPr>
          <w:ilvl w:val="0"/>
          <w:numId w:val="1"/>
        </w:numPr>
        <w:tabs>
          <w:tab w:val="clear" w:pos="397"/>
        </w:tabs>
        <w:spacing w:lineRule="auto" w:line="240" w:before="0" w:after="120"/>
        <w:rPr>
          <w:b w:val="false"/>
          <w:lang w:eastAsia="ca-ES"/>
        </w:rPr>
      </w:pPr>
      <w:r>
        <w:rPr/>
        <w:t xml:space="preserve">Tipus d’actuació, activitat o esdeveniment: </w:t>
      </w:r>
      <w:r>
        <w:fldChar w:fldCharType="begin">
          <w:ffData>
            <w:name w:val="Còpia de Bookmark 1"/>
            <w:enabled/>
            <w:calcOnExit w:val="0"/>
            <w:textInput/>
          </w:ffData>
        </w:fldChar>
      </w:r>
      <w:r>
        <w:rPr/>
        <w:instrText xml:space="preserve"> FORMTEXT </w:instrText>
      </w:r>
      <w:bookmarkStart w:id="2" w:name="__Fieldmark__329_1408167195"/>
      <w:r>
        <w:rPr/>
      </w:r>
      <w:r>
        <w:rPr/>
        <w:fldChar w:fldCharType="separate"/>
      </w:r>
      <w:r>
        <w:rPr/>
      </w:r>
      <w:r>
        <w:rPr>
          <w:b w:val="false"/>
          <w:lang w:eastAsia="ca-ES"/>
        </w:rPr>
        <w:t>     </w:t>
      </w:r>
      <w:r/>
      <w:r>
        <w:rPr/>
        <w:fldChar w:fldCharType="end"/>
      </w:r>
      <w:r>
        <w:rPr/>
      </w:r>
      <w:bookmarkEnd w:id="2"/>
    </w:p>
    <w:p>
      <w:pPr>
        <w:pStyle w:val="Normal"/>
        <w:rPr>
          <w:b/>
        </w:rPr>
      </w:pPr>
      <w:r>
        <w:rPr>
          <w:b/>
        </w:rPr>
        <w:t>Puntuació per cada desplaçament</w:t>
      </w:r>
    </w:p>
    <w:p>
      <w:pPr>
        <w:pStyle w:val="Normal"/>
        <w:rPr>
          <w:lang w:eastAsia="ca-ES"/>
        </w:rPr>
      </w:pPr>
      <w:r>
        <w:rPr>
          <w:lang w:eastAsia="ca-ES"/>
        </w:rPr>
      </w:r>
    </w:p>
    <w:tbl>
      <w:tblPr>
        <w:tblW w:w="8699" w:type="dxa"/>
        <w:jc w:val="left"/>
        <w:tblInd w:w="34" w:type="dxa"/>
        <w:tblLayout w:type="fixed"/>
        <w:tblCellMar>
          <w:top w:w="0" w:type="dxa"/>
          <w:left w:w="55" w:type="dxa"/>
          <w:bottom w:w="0" w:type="dxa"/>
          <w:right w:w="70" w:type="dxa"/>
        </w:tblCellMar>
        <w:tblLook w:val="0000"/>
      </w:tblPr>
      <w:tblGrid>
        <w:gridCol w:w="26"/>
        <w:gridCol w:w="1604"/>
        <w:gridCol w:w="46"/>
        <w:gridCol w:w="519"/>
        <w:gridCol w:w="852"/>
        <w:gridCol w:w="815"/>
        <w:gridCol w:w="1007"/>
        <w:gridCol w:w="1030"/>
        <w:gridCol w:w="1054"/>
        <w:gridCol w:w="762"/>
        <w:gridCol w:w="27"/>
        <w:gridCol w:w="930"/>
        <w:gridCol w:w="26"/>
      </w:tblGrid>
      <w:tr>
        <w:trPr>
          <w:cantSplit w:val="true"/>
        </w:trPr>
        <w:tc>
          <w:tcPr>
            <w:tcW w:w="2195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  <w:t>categoria</w:t>
            </w:r>
          </w:p>
        </w:tc>
        <w:tc>
          <w:tcPr>
            <w:tcW w:w="8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  <w:t>escolar</w:t>
            </w:r>
          </w:p>
        </w:tc>
        <w:tc>
          <w:tcPr>
            <w:tcW w:w="8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  <w:t>federat</w:t>
            </w:r>
          </w:p>
        </w:tc>
        <w:tc>
          <w:tcPr>
            <w:tcW w:w="1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  <w:t>Comarcal</w:t>
            </w:r>
          </w:p>
        </w:tc>
        <w:tc>
          <w:tcPr>
            <w:tcW w:w="10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  <w:t>Provincial</w:t>
            </w:r>
          </w:p>
        </w:tc>
        <w:tc>
          <w:tcPr>
            <w:tcW w:w="10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  <w:t>Catalunya</w:t>
            </w:r>
          </w:p>
        </w:tc>
        <w:tc>
          <w:tcPr>
            <w:tcW w:w="7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  <w:t>Estatal</w:t>
            </w:r>
          </w:p>
        </w:tc>
        <w:tc>
          <w:tcPr>
            <w:tcW w:w="957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  <w:t>Màxima</w:t>
            </w:r>
          </w:p>
        </w:tc>
        <w:tc>
          <w:tcPr>
            <w:tcW w:w="26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cantSplit w:val="true"/>
        </w:trPr>
        <w:tc>
          <w:tcPr>
            <w:tcW w:w="163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Xl45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0"/>
              <w:textAlignment w:val="auto"/>
              <w:rPr>
                <w:rFonts w:ascii="Open Sans" w:hAnsi="Open Sans" w:cs="Open Sans"/>
              </w:rPr>
            </w:pPr>
            <w:r>
              <w:rPr>
                <w:rFonts w:eastAsia="Times New Roman" w:cs="Open Sans" w:ascii="Open Sans" w:hAnsi="Open Sans"/>
                <w:lang w:val="ca-ES"/>
              </w:rPr>
              <w:t>Benjamí</w:t>
            </w:r>
          </w:p>
        </w:tc>
        <w:tc>
          <w:tcPr>
            <w:tcW w:w="56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8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8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1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10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10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7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napToGrid w:val="false"/>
              <w:spacing w:before="0" w:after="200"/>
              <w:jc w:val="center"/>
              <w:rPr>
                <w:rFonts w:ascii="Open Sans" w:hAnsi="Open Sans" w:cs="Open Sans"/>
                <w:b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</w:r>
          </w:p>
        </w:tc>
        <w:tc>
          <w:tcPr>
            <w:tcW w:w="957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bottom"/>
          </w:tcPr>
          <w:p>
            <w:pPr>
              <w:pStyle w:val="Capalera"/>
              <w:widowControl w:val="false"/>
              <w:tabs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center" w:pos="4252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  <w:tab w:val="right" w:pos="8504" w:leader="none"/>
              </w:tabs>
              <w:snapToGrid w:val="false"/>
              <w:spacing w:before="0" w:after="200"/>
              <w:jc w:val="center"/>
              <w:rPr>
                <w:rFonts w:ascii="Open Sans" w:hAnsi="Open Sans" w:cs="Open Sans"/>
                <w:b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</w:r>
          </w:p>
        </w:tc>
        <w:tc>
          <w:tcPr>
            <w:tcW w:w="26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cantSplit w:val="true"/>
        </w:trPr>
        <w:tc>
          <w:tcPr>
            <w:tcW w:w="163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  <w:t>Aleví</w:t>
            </w:r>
          </w:p>
        </w:tc>
        <w:tc>
          <w:tcPr>
            <w:tcW w:w="56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8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8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1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10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10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7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957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napToGrid w:val="false"/>
              <w:spacing w:before="0" w:after="200"/>
              <w:jc w:val="center"/>
              <w:rPr>
                <w:rFonts w:ascii="Open Sans" w:hAnsi="Open Sans" w:cs="Open Sans"/>
                <w:b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</w:r>
          </w:p>
        </w:tc>
        <w:tc>
          <w:tcPr>
            <w:tcW w:w="26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cantSplit w:val="true"/>
        </w:trPr>
        <w:tc>
          <w:tcPr>
            <w:tcW w:w="163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  <w:t>Infantil</w:t>
            </w:r>
          </w:p>
        </w:tc>
        <w:tc>
          <w:tcPr>
            <w:tcW w:w="56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8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8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1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10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10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7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957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napToGrid w:val="false"/>
              <w:spacing w:before="0" w:after="200"/>
              <w:jc w:val="center"/>
              <w:rPr>
                <w:rFonts w:ascii="Open Sans" w:hAnsi="Open Sans" w:cs="Open Sans"/>
                <w:b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</w:r>
          </w:p>
        </w:tc>
        <w:tc>
          <w:tcPr>
            <w:tcW w:w="26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cantSplit w:val="true"/>
        </w:trPr>
        <w:tc>
          <w:tcPr>
            <w:tcW w:w="163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  <w:t>Cadet</w:t>
            </w:r>
          </w:p>
        </w:tc>
        <w:tc>
          <w:tcPr>
            <w:tcW w:w="56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8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8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1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10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10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7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957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bottom"/>
          </w:tcPr>
          <w:p>
            <w:pPr>
              <w:pStyle w:val="Capalera"/>
              <w:widowControl w:val="false"/>
              <w:tabs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center" w:pos="4252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  <w:tab w:val="right" w:pos="8504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26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cantSplit w:val="true"/>
        </w:trPr>
        <w:tc>
          <w:tcPr>
            <w:tcW w:w="163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  <w:t>Júnior</w:t>
            </w:r>
          </w:p>
        </w:tc>
        <w:tc>
          <w:tcPr>
            <w:tcW w:w="56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8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8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1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10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10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7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957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26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cantSplit w:val="true"/>
        </w:trPr>
        <w:tc>
          <w:tcPr>
            <w:tcW w:w="163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Xl45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0"/>
              <w:textAlignment w:val="auto"/>
              <w:rPr>
                <w:rFonts w:ascii="Open Sans" w:hAnsi="Open Sans" w:cs="Open Sans"/>
              </w:rPr>
            </w:pPr>
            <w:r>
              <w:rPr>
                <w:rFonts w:eastAsia="Times New Roman" w:cs="Open Sans" w:ascii="Open Sans" w:hAnsi="Open Sans"/>
                <w:lang w:val="ca-ES"/>
              </w:rPr>
              <w:t xml:space="preserve">Sènior </w:t>
            </w:r>
          </w:p>
        </w:tc>
        <w:tc>
          <w:tcPr>
            <w:tcW w:w="56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8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napToGrid w:val="false"/>
              <w:spacing w:before="0" w:after="200"/>
              <w:jc w:val="center"/>
              <w:rPr>
                <w:rFonts w:ascii="Open Sans" w:hAnsi="Open Sans" w:cs="Open Sans"/>
                <w:b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</w:r>
          </w:p>
        </w:tc>
        <w:tc>
          <w:tcPr>
            <w:tcW w:w="8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1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10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10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7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957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26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cantSplit w:val="true"/>
        </w:trPr>
        <w:tc>
          <w:tcPr>
            <w:tcW w:w="26" w:type="dxa"/>
            <w:tcBorders/>
          </w:tcPr>
          <w:p>
            <w:pPr>
              <w:pStyle w:val="Xl45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0"/>
              <w:textAlignment w:val="auto"/>
              <w:rPr>
                <w:rFonts w:ascii="Open Sans" w:hAnsi="Open Sans" w:eastAsia="Times New Roman" w:cs="Open Sans"/>
                <w:lang w:val="ca-ES"/>
              </w:rPr>
            </w:pPr>
            <w:r>
              <w:rPr/>
            </w:r>
          </w:p>
        </w:tc>
        <w:tc>
          <w:tcPr>
            <w:tcW w:w="165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Xl45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0"/>
              <w:textAlignment w:val="auto"/>
              <w:rPr>
                <w:rFonts w:ascii="Open Sans" w:hAnsi="Open Sans" w:eastAsia="Times New Roman" w:cs="Open Sans"/>
                <w:lang w:val="ca-ES"/>
              </w:rPr>
            </w:pPr>
            <w:r>
              <w:rPr>
                <w:rFonts w:eastAsia="Times New Roman" w:cs="Open Sans" w:ascii="Open Sans" w:hAnsi="Open Sans"/>
                <w:lang w:val="ca-ES"/>
              </w:rPr>
              <w:t>Puntuació</w:t>
            </w:r>
          </w:p>
        </w:tc>
        <w:tc>
          <w:tcPr>
            <w:tcW w:w="6066" w:type="dxa"/>
            <w:gridSpan w:val="8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956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</w:tr>
    </w:tbl>
    <w:p>
      <w:pPr>
        <w:pStyle w:val="Normal"/>
        <w:rPr>
          <w:lang w:eastAsia="ca-ES"/>
        </w:rPr>
      </w:pPr>
      <w:r>
        <w:rPr>
          <w:lang w:eastAsia="ca-ES"/>
        </w:rPr>
      </w:r>
    </w:p>
    <w:p>
      <w:pPr>
        <w:pStyle w:val="Normal"/>
        <w:rPr>
          <w:lang w:eastAsia="ca-ES"/>
        </w:rPr>
      </w:pPr>
      <w:r>
        <w:rPr>
          <w:lang w:eastAsia="ca-ES"/>
        </w:rPr>
      </w:r>
    </w:p>
    <w:tbl>
      <w:tblPr>
        <w:tblW w:w="8699" w:type="dxa"/>
        <w:jc w:val="left"/>
        <w:tblInd w:w="34" w:type="dxa"/>
        <w:tblLayout w:type="fixed"/>
        <w:tblCellMar>
          <w:top w:w="0" w:type="dxa"/>
          <w:left w:w="55" w:type="dxa"/>
          <w:bottom w:w="0" w:type="dxa"/>
          <w:right w:w="70" w:type="dxa"/>
        </w:tblCellMar>
        <w:tblLook w:val="0000"/>
      </w:tblPr>
      <w:tblGrid>
        <w:gridCol w:w="26"/>
        <w:gridCol w:w="1604"/>
        <w:gridCol w:w="46"/>
        <w:gridCol w:w="519"/>
        <w:gridCol w:w="852"/>
        <w:gridCol w:w="815"/>
        <w:gridCol w:w="1007"/>
        <w:gridCol w:w="1030"/>
        <w:gridCol w:w="1054"/>
        <w:gridCol w:w="762"/>
        <w:gridCol w:w="27"/>
        <w:gridCol w:w="930"/>
        <w:gridCol w:w="26"/>
      </w:tblGrid>
      <w:tr>
        <w:trPr>
          <w:cantSplit w:val="true"/>
        </w:trPr>
        <w:tc>
          <w:tcPr>
            <w:tcW w:w="2195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  <w:t>categoria</w:t>
            </w:r>
          </w:p>
        </w:tc>
        <w:tc>
          <w:tcPr>
            <w:tcW w:w="8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  <w:t>escolar</w:t>
            </w:r>
          </w:p>
        </w:tc>
        <w:tc>
          <w:tcPr>
            <w:tcW w:w="8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  <w:t>federat</w:t>
            </w:r>
          </w:p>
        </w:tc>
        <w:tc>
          <w:tcPr>
            <w:tcW w:w="1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  <w:t>Comarcal</w:t>
            </w:r>
          </w:p>
        </w:tc>
        <w:tc>
          <w:tcPr>
            <w:tcW w:w="10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  <w:t>Provincial</w:t>
            </w:r>
          </w:p>
        </w:tc>
        <w:tc>
          <w:tcPr>
            <w:tcW w:w="10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  <w:t>Catalunya</w:t>
            </w:r>
          </w:p>
        </w:tc>
        <w:tc>
          <w:tcPr>
            <w:tcW w:w="7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  <w:t>Estatal</w:t>
            </w:r>
          </w:p>
        </w:tc>
        <w:tc>
          <w:tcPr>
            <w:tcW w:w="957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  <w:t>Màxima</w:t>
            </w:r>
          </w:p>
        </w:tc>
        <w:tc>
          <w:tcPr>
            <w:tcW w:w="26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cantSplit w:val="true"/>
        </w:trPr>
        <w:tc>
          <w:tcPr>
            <w:tcW w:w="163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Xl45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0"/>
              <w:textAlignment w:val="auto"/>
              <w:rPr>
                <w:rFonts w:ascii="Open Sans" w:hAnsi="Open Sans" w:cs="Open Sans"/>
              </w:rPr>
            </w:pPr>
            <w:r>
              <w:rPr>
                <w:rFonts w:eastAsia="Times New Roman" w:cs="Open Sans" w:ascii="Open Sans" w:hAnsi="Open Sans"/>
                <w:lang w:val="ca-ES"/>
              </w:rPr>
              <w:t>Benjamí</w:t>
            </w:r>
          </w:p>
        </w:tc>
        <w:tc>
          <w:tcPr>
            <w:tcW w:w="56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8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8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1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10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10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7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napToGrid w:val="false"/>
              <w:spacing w:before="0" w:after="200"/>
              <w:jc w:val="center"/>
              <w:rPr>
                <w:rFonts w:ascii="Open Sans" w:hAnsi="Open Sans" w:cs="Open Sans"/>
                <w:b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</w:r>
          </w:p>
        </w:tc>
        <w:tc>
          <w:tcPr>
            <w:tcW w:w="957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bottom"/>
          </w:tcPr>
          <w:p>
            <w:pPr>
              <w:pStyle w:val="Capalera"/>
              <w:widowControl w:val="false"/>
              <w:tabs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center" w:pos="4252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  <w:tab w:val="right" w:pos="8504" w:leader="none"/>
              </w:tabs>
              <w:snapToGrid w:val="false"/>
              <w:spacing w:before="0" w:after="200"/>
              <w:jc w:val="center"/>
              <w:rPr>
                <w:rFonts w:ascii="Open Sans" w:hAnsi="Open Sans" w:cs="Open Sans"/>
                <w:b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</w:r>
          </w:p>
        </w:tc>
        <w:tc>
          <w:tcPr>
            <w:tcW w:w="26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cantSplit w:val="true"/>
        </w:trPr>
        <w:tc>
          <w:tcPr>
            <w:tcW w:w="163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  <w:t>Aleví</w:t>
            </w:r>
          </w:p>
        </w:tc>
        <w:tc>
          <w:tcPr>
            <w:tcW w:w="56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8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8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1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10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10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7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957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napToGrid w:val="false"/>
              <w:spacing w:before="0" w:after="200"/>
              <w:jc w:val="center"/>
              <w:rPr>
                <w:rFonts w:ascii="Open Sans" w:hAnsi="Open Sans" w:cs="Open Sans"/>
                <w:b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</w:r>
          </w:p>
        </w:tc>
        <w:tc>
          <w:tcPr>
            <w:tcW w:w="26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cantSplit w:val="true"/>
        </w:trPr>
        <w:tc>
          <w:tcPr>
            <w:tcW w:w="163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  <w:t>Infantil</w:t>
            </w:r>
          </w:p>
        </w:tc>
        <w:tc>
          <w:tcPr>
            <w:tcW w:w="56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8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8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1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10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10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7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957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napToGrid w:val="false"/>
              <w:spacing w:before="0" w:after="200"/>
              <w:jc w:val="center"/>
              <w:rPr>
                <w:rFonts w:ascii="Open Sans" w:hAnsi="Open Sans" w:cs="Open Sans"/>
                <w:b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</w:r>
          </w:p>
        </w:tc>
        <w:tc>
          <w:tcPr>
            <w:tcW w:w="26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cantSplit w:val="true"/>
        </w:trPr>
        <w:tc>
          <w:tcPr>
            <w:tcW w:w="163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  <w:t>Cadet</w:t>
            </w:r>
          </w:p>
        </w:tc>
        <w:tc>
          <w:tcPr>
            <w:tcW w:w="56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8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8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1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10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10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7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957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bottom"/>
          </w:tcPr>
          <w:p>
            <w:pPr>
              <w:pStyle w:val="Capalera"/>
              <w:widowControl w:val="false"/>
              <w:tabs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center" w:pos="4252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  <w:tab w:val="right" w:pos="8504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26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cantSplit w:val="true"/>
        </w:trPr>
        <w:tc>
          <w:tcPr>
            <w:tcW w:w="163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  <w:t>Júnior</w:t>
            </w:r>
          </w:p>
        </w:tc>
        <w:tc>
          <w:tcPr>
            <w:tcW w:w="56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8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8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1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10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10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7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957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26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cantSplit w:val="true"/>
        </w:trPr>
        <w:tc>
          <w:tcPr>
            <w:tcW w:w="163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Xl45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0"/>
              <w:textAlignment w:val="auto"/>
              <w:rPr>
                <w:rFonts w:ascii="Open Sans" w:hAnsi="Open Sans" w:cs="Open Sans"/>
              </w:rPr>
            </w:pPr>
            <w:r>
              <w:rPr>
                <w:rFonts w:eastAsia="Times New Roman" w:cs="Open Sans" w:ascii="Open Sans" w:hAnsi="Open Sans"/>
                <w:lang w:val="ca-ES"/>
              </w:rPr>
              <w:t xml:space="preserve">Sènior </w:t>
            </w:r>
          </w:p>
        </w:tc>
        <w:tc>
          <w:tcPr>
            <w:tcW w:w="56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8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napToGrid w:val="false"/>
              <w:spacing w:before="0" w:after="200"/>
              <w:jc w:val="center"/>
              <w:rPr>
                <w:rFonts w:ascii="Open Sans" w:hAnsi="Open Sans" w:cs="Open Sans"/>
                <w:b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</w:r>
          </w:p>
        </w:tc>
        <w:tc>
          <w:tcPr>
            <w:tcW w:w="8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1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10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10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7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957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26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cantSplit w:val="true"/>
        </w:trPr>
        <w:tc>
          <w:tcPr>
            <w:tcW w:w="26" w:type="dxa"/>
            <w:tcBorders/>
          </w:tcPr>
          <w:p>
            <w:pPr>
              <w:pStyle w:val="Xl45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0"/>
              <w:textAlignment w:val="auto"/>
              <w:rPr>
                <w:rFonts w:ascii="Open Sans" w:hAnsi="Open Sans" w:eastAsia="Times New Roman" w:cs="Open Sans"/>
                <w:lang w:val="ca-ES"/>
              </w:rPr>
            </w:pPr>
            <w:r>
              <w:rPr/>
            </w:r>
          </w:p>
        </w:tc>
        <w:tc>
          <w:tcPr>
            <w:tcW w:w="165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Xl45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0"/>
              <w:textAlignment w:val="auto"/>
              <w:rPr>
                <w:rFonts w:ascii="Open Sans" w:hAnsi="Open Sans" w:eastAsia="Times New Roman" w:cs="Open Sans"/>
                <w:lang w:val="ca-ES"/>
              </w:rPr>
            </w:pPr>
            <w:r>
              <w:rPr>
                <w:rFonts w:eastAsia="Times New Roman" w:cs="Open Sans" w:ascii="Open Sans" w:hAnsi="Open Sans"/>
                <w:lang w:val="ca-ES"/>
              </w:rPr>
              <w:t>Puntuació</w:t>
            </w:r>
          </w:p>
        </w:tc>
        <w:tc>
          <w:tcPr>
            <w:tcW w:w="6066" w:type="dxa"/>
            <w:gridSpan w:val="8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956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</w:tr>
    </w:tbl>
    <w:p>
      <w:pPr>
        <w:pStyle w:val="Normal"/>
        <w:rPr>
          <w:lang w:eastAsia="ca-ES"/>
        </w:rPr>
      </w:pPr>
      <w:r>
        <w:rPr>
          <w:lang w:eastAsia="ca-ES"/>
        </w:rPr>
      </w:r>
    </w:p>
    <w:p>
      <w:pPr>
        <w:pStyle w:val="Normal"/>
        <w:rPr>
          <w:lang w:eastAsia="ca-ES"/>
        </w:rPr>
      </w:pPr>
      <w:r>
        <w:rPr>
          <w:lang w:eastAsia="ca-ES"/>
        </w:rPr>
      </w:r>
    </w:p>
    <w:p>
      <w:pPr>
        <w:pStyle w:val="Normal"/>
        <w:rPr>
          <w:lang w:eastAsia="ca-ES"/>
        </w:rPr>
      </w:pPr>
      <w:r>
        <w:rPr>
          <w:lang w:eastAsia="ca-ES"/>
        </w:rPr>
      </w:r>
    </w:p>
    <w:p>
      <w:pPr>
        <w:pStyle w:val="Normal"/>
        <w:rPr>
          <w:lang w:eastAsia="ca-ES"/>
        </w:rPr>
      </w:pPr>
      <w:r>
        <w:rPr>
          <w:lang w:eastAsia="ca-ES"/>
        </w:rPr>
      </w:r>
    </w:p>
    <w:p>
      <w:pPr>
        <w:pStyle w:val="Normal"/>
        <w:rPr>
          <w:lang w:eastAsia="ca-ES"/>
        </w:rPr>
      </w:pPr>
      <w:r>
        <w:rPr>
          <w:lang w:eastAsia="ca-ES"/>
        </w:rPr>
      </w:r>
    </w:p>
    <w:p>
      <w:pPr>
        <w:pStyle w:val="Normal"/>
        <w:rPr>
          <w:lang w:eastAsia="ca-ES"/>
        </w:rPr>
      </w:pPr>
      <w:r>
        <w:rPr>
          <w:lang w:eastAsia="ca-ES"/>
        </w:rPr>
      </w:r>
    </w:p>
    <w:p>
      <w:pPr>
        <w:pStyle w:val="Normal"/>
        <w:rPr>
          <w:lang w:eastAsia="ca-ES"/>
        </w:rPr>
      </w:pPr>
      <w:r>
        <w:rPr>
          <w:lang w:eastAsia="ca-ES"/>
        </w:rPr>
      </w:r>
    </w:p>
    <w:p>
      <w:pPr>
        <w:pStyle w:val="Normal"/>
        <w:rPr>
          <w:lang w:eastAsia="ca-ES"/>
        </w:rPr>
      </w:pPr>
      <w:r>
        <w:rPr>
          <w:lang w:eastAsia="ca-ES"/>
        </w:rPr>
      </w:r>
    </w:p>
    <w:p>
      <w:pPr>
        <w:pStyle w:val="Normal"/>
        <w:rPr>
          <w:lang w:eastAsia="ca-ES"/>
        </w:rPr>
      </w:pPr>
      <w:r>
        <w:rPr>
          <w:lang w:eastAsia="ca-ES"/>
        </w:rPr>
      </w:r>
    </w:p>
    <w:p>
      <w:pPr>
        <w:pStyle w:val="Normal"/>
        <w:rPr>
          <w:lang w:eastAsia="ca-ES"/>
        </w:rPr>
      </w:pPr>
      <w:r>
        <w:rPr>
          <w:lang w:eastAsia="ca-ES"/>
        </w:rPr>
      </w:r>
    </w:p>
    <w:p>
      <w:pPr>
        <w:pStyle w:val="Normal"/>
        <w:rPr>
          <w:lang w:eastAsia="ca-ES"/>
        </w:rPr>
      </w:pPr>
      <w:r>
        <w:rPr>
          <w:lang w:eastAsia="ca-ES"/>
        </w:rPr>
      </w:r>
    </w:p>
    <w:p>
      <w:pPr>
        <w:pStyle w:val="Normal"/>
        <w:rPr>
          <w:lang w:eastAsia="ca-ES"/>
        </w:rPr>
      </w:pPr>
      <w:r>
        <w:rPr>
          <w:lang w:eastAsia="ca-ES"/>
        </w:rPr>
      </w:r>
    </w:p>
    <w:tbl>
      <w:tblPr>
        <w:tblW w:w="8673" w:type="dxa"/>
        <w:jc w:val="left"/>
        <w:tblInd w:w="34" w:type="dxa"/>
        <w:tblLayout w:type="fixed"/>
        <w:tblCellMar>
          <w:top w:w="0" w:type="dxa"/>
          <w:left w:w="55" w:type="dxa"/>
          <w:bottom w:w="0" w:type="dxa"/>
          <w:right w:w="70" w:type="dxa"/>
        </w:tblCellMar>
        <w:tblLook w:val="0000"/>
      </w:tblPr>
      <w:tblGrid>
        <w:gridCol w:w="1607"/>
        <w:gridCol w:w="594"/>
        <w:gridCol w:w="849"/>
        <w:gridCol w:w="814"/>
        <w:gridCol w:w="1009"/>
        <w:gridCol w:w="1029"/>
        <w:gridCol w:w="1053"/>
        <w:gridCol w:w="763"/>
        <w:gridCol w:w="954"/>
      </w:tblGrid>
      <w:tr>
        <w:trPr>
          <w:cantSplit w:val="true"/>
        </w:trPr>
        <w:tc>
          <w:tcPr>
            <w:tcW w:w="2201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  <w:t>categoria</w:t>
            </w:r>
          </w:p>
        </w:tc>
        <w:tc>
          <w:tcPr>
            <w:tcW w:w="8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  <w:t>escolar</w:t>
            </w:r>
          </w:p>
        </w:tc>
        <w:tc>
          <w:tcPr>
            <w:tcW w:w="8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  <w:t>federat</w:t>
            </w:r>
          </w:p>
        </w:tc>
        <w:tc>
          <w:tcPr>
            <w:tcW w:w="10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  <w:t>Comarcal</w:t>
            </w:r>
          </w:p>
        </w:tc>
        <w:tc>
          <w:tcPr>
            <w:tcW w:w="10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  <w:t>Provincial</w:t>
            </w:r>
          </w:p>
        </w:tc>
        <w:tc>
          <w:tcPr>
            <w:tcW w:w="10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  <w:t>Catalunya</w:t>
            </w:r>
          </w:p>
        </w:tc>
        <w:tc>
          <w:tcPr>
            <w:tcW w:w="7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  <w:t>Estatal</w:t>
            </w:r>
          </w:p>
        </w:tc>
        <w:tc>
          <w:tcPr>
            <w:tcW w:w="9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  <w:t>Màxima</w:t>
            </w:r>
          </w:p>
        </w:tc>
      </w:tr>
      <w:tr>
        <w:trPr>
          <w:cantSplit w:val="true"/>
        </w:trPr>
        <w:tc>
          <w:tcPr>
            <w:tcW w:w="16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Xl45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0"/>
              <w:textAlignment w:val="auto"/>
              <w:rPr>
                <w:rFonts w:ascii="Open Sans" w:hAnsi="Open Sans" w:cs="Open Sans"/>
              </w:rPr>
            </w:pPr>
            <w:r>
              <w:rPr>
                <w:rFonts w:eastAsia="Times New Roman" w:cs="Open Sans" w:ascii="Open Sans" w:hAnsi="Open Sans"/>
                <w:lang w:val="ca-ES"/>
              </w:rPr>
              <w:t>Benjamí</w:t>
            </w:r>
          </w:p>
        </w:tc>
        <w:tc>
          <w:tcPr>
            <w:tcW w:w="5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  <w:t>5</w:t>
            </w:r>
          </w:p>
        </w:tc>
        <w:tc>
          <w:tcPr>
            <w:tcW w:w="8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  <w:t>2</w:t>
            </w:r>
          </w:p>
        </w:tc>
        <w:tc>
          <w:tcPr>
            <w:tcW w:w="8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  <w:t>4</w:t>
            </w:r>
          </w:p>
        </w:tc>
        <w:tc>
          <w:tcPr>
            <w:tcW w:w="10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  <w:t>2</w:t>
            </w:r>
          </w:p>
        </w:tc>
        <w:tc>
          <w:tcPr>
            <w:tcW w:w="10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  <w:t>4</w:t>
            </w:r>
          </w:p>
        </w:tc>
        <w:tc>
          <w:tcPr>
            <w:tcW w:w="10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  <w:t>8</w:t>
            </w:r>
          </w:p>
        </w:tc>
        <w:tc>
          <w:tcPr>
            <w:tcW w:w="7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napToGrid w:val="false"/>
              <w:spacing w:before="0" w:after="200"/>
              <w:jc w:val="center"/>
              <w:rPr>
                <w:rFonts w:ascii="Open Sans" w:hAnsi="Open Sans" w:cs="Open Sans"/>
                <w:b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</w:r>
          </w:p>
        </w:tc>
        <w:tc>
          <w:tcPr>
            <w:tcW w:w="9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bottom"/>
          </w:tcPr>
          <w:p>
            <w:pPr>
              <w:pStyle w:val="Capalera"/>
              <w:widowControl w:val="false"/>
              <w:tabs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center" w:pos="4252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  <w:tab w:val="right" w:pos="8504" w:leader="none"/>
              </w:tabs>
              <w:snapToGrid w:val="false"/>
              <w:spacing w:before="0" w:after="200"/>
              <w:jc w:val="center"/>
              <w:rPr>
                <w:rFonts w:ascii="Open Sans" w:hAnsi="Open Sans" w:cs="Open Sans"/>
                <w:b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</w:r>
          </w:p>
        </w:tc>
      </w:tr>
      <w:tr>
        <w:trPr>
          <w:cantSplit w:val="true"/>
        </w:trPr>
        <w:tc>
          <w:tcPr>
            <w:tcW w:w="16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  <w:t>Aleví</w:t>
            </w:r>
          </w:p>
        </w:tc>
        <w:tc>
          <w:tcPr>
            <w:tcW w:w="5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  <w:t>10</w:t>
            </w:r>
          </w:p>
        </w:tc>
        <w:tc>
          <w:tcPr>
            <w:tcW w:w="8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  <w:t>4</w:t>
            </w:r>
          </w:p>
        </w:tc>
        <w:tc>
          <w:tcPr>
            <w:tcW w:w="8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  <w:t>8</w:t>
            </w:r>
          </w:p>
        </w:tc>
        <w:tc>
          <w:tcPr>
            <w:tcW w:w="10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  <w:t>4</w:t>
            </w:r>
          </w:p>
        </w:tc>
        <w:tc>
          <w:tcPr>
            <w:tcW w:w="10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  <w:t>8</w:t>
            </w:r>
          </w:p>
        </w:tc>
        <w:tc>
          <w:tcPr>
            <w:tcW w:w="10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  <w:t>16</w:t>
            </w:r>
          </w:p>
        </w:tc>
        <w:tc>
          <w:tcPr>
            <w:tcW w:w="7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  <w:t>24</w:t>
            </w:r>
          </w:p>
        </w:tc>
        <w:tc>
          <w:tcPr>
            <w:tcW w:w="9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napToGrid w:val="false"/>
              <w:spacing w:before="0" w:after="200"/>
              <w:jc w:val="center"/>
              <w:rPr>
                <w:rFonts w:ascii="Open Sans" w:hAnsi="Open Sans" w:cs="Open Sans"/>
                <w:b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</w:r>
          </w:p>
        </w:tc>
      </w:tr>
      <w:tr>
        <w:trPr>
          <w:cantSplit w:val="true"/>
        </w:trPr>
        <w:tc>
          <w:tcPr>
            <w:tcW w:w="16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  <w:t>Infantil</w:t>
            </w:r>
          </w:p>
        </w:tc>
        <w:tc>
          <w:tcPr>
            <w:tcW w:w="5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  <w:t>15</w:t>
            </w:r>
          </w:p>
        </w:tc>
        <w:tc>
          <w:tcPr>
            <w:tcW w:w="8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  <w:t>6</w:t>
            </w:r>
          </w:p>
        </w:tc>
        <w:tc>
          <w:tcPr>
            <w:tcW w:w="8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  <w:t>12</w:t>
            </w:r>
          </w:p>
        </w:tc>
        <w:tc>
          <w:tcPr>
            <w:tcW w:w="10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  <w:t>6</w:t>
            </w:r>
          </w:p>
        </w:tc>
        <w:tc>
          <w:tcPr>
            <w:tcW w:w="10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  <w:t>12</w:t>
            </w:r>
          </w:p>
        </w:tc>
        <w:tc>
          <w:tcPr>
            <w:tcW w:w="10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  <w:t>24</w:t>
            </w:r>
          </w:p>
        </w:tc>
        <w:tc>
          <w:tcPr>
            <w:tcW w:w="7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  <w:t>48</w:t>
            </w:r>
          </w:p>
        </w:tc>
        <w:tc>
          <w:tcPr>
            <w:tcW w:w="9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napToGrid w:val="false"/>
              <w:spacing w:before="0" w:after="200"/>
              <w:jc w:val="center"/>
              <w:rPr>
                <w:rFonts w:ascii="Open Sans" w:hAnsi="Open Sans" w:cs="Open Sans"/>
                <w:b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</w:r>
          </w:p>
        </w:tc>
      </w:tr>
      <w:tr>
        <w:trPr>
          <w:cantSplit w:val="true"/>
        </w:trPr>
        <w:tc>
          <w:tcPr>
            <w:tcW w:w="16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  <w:t>Cadet</w:t>
            </w:r>
          </w:p>
        </w:tc>
        <w:tc>
          <w:tcPr>
            <w:tcW w:w="5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  <w:t>20</w:t>
            </w:r>
          </w:p>
        </w:tc>
        <w:tc>
          <w:tcPr>
            <w:tcW w:w="8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  <w:t>8</w:t>
            </w:r>
          </w:p>
        </w:tc>
        <w:tc>
          <w:tcPr>
            <w:tcW w:w="8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  <w:t>16</w:t>
            </w:r>
          </w:p>
        </w:tc>
        <w:tc>
          <w:tcPr>
            <w:tcW w:w="10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  <w:t>8</w:t>
            </w:r>
          </w:p>
        </w:tc>
        <w:tc>
          <w:tcPr>
            <w:tcW w:w="10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  <w:t>16</w:t>
            </w:r>
          </w:p>
        </w:tc>
        <w:tc>
          <w:tcPr>
            <w:tcW w:w="10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  <w:t>32</w:t>
            </w:r>
          </w:p>
        </w:tc>
        <w:tc>
          <w:tcPr>
            <w:tcW w:w="7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  <w:t>64</w:t>
            </w:r>
          </w:p>
        </w:tc>
        <w:tc>
          <w:tcPr>
            <w:tcW w:w="9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bottom"/>
          </w:tcPr>
          <w:p>
            <w:pPr>
              <w:pStyle w:val="Capalera"/>
              <w:widowControl w:val="false"/>
              <w:tabs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center" w:pos="4252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  <w:tab w:val="right" w:pos="8504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  <w:t>128</w:t>
            </w:r>
          </w:p>
        </w:tc>
      </w:tr>
      <w:tr>
        <w:trPr>
          <w:cantSplit w:val="true"/>
        </w:trPr>
        <w:tc>
          <w:tcPr>
            <w:tcW w:w="16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  <w:t>Júnior</w:t>
            </w:r>
          </w:p>
        </w:tc>
        <w:tc>
          <w:tcPr>
            <w:tcW w:w="5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  <w:t>25</w:t>
            </w:r>
          </w:p>
        </w:tc>
        <w:tc>
          <w:tcPr>
            <w:tcW w:w="8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  <w:t>10</w:t>
            </w:r>
          </w:p>
        </w:tc>
        <w:tc>
          <w:tcPr>
            <w:tcW w:w="8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  <w:t>20</w:t>
            </w:r>
          </w:p>
        </w:tc>
        <w:tc>
          <w:tcPr>
            <w:tcW w:w="10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  <w:t>10</w:t>
            </w:r>
          </w:p>
        </w:tc>
        <w:tc>
          <w:tcPr>
            <w:tcW w:w="10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  <w:t>20</w:t>
            </w:r>
          </w:p>
        </w:tc>
        <w:tc>
          <w:tcPr>
            <w:tcW w:w="10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  <w:t>40</w:t>
            </w:r>
          </w:p>
        </w:tc>
        <w:tc>
          <w:tcPr>
            <w:tcW w:w="7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  <w:t>80</w:t>
            </w:r>
          </w:p>
        </w:tc>
        <w:tc>
          <w:tcPr>
            <w:tcW w:w="9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  <w:t>160</w:t>
            </w:r>
          </w:p>
        </w:tc>
      </w:tr>
      <w:tr>
        <w:trPr>
          <w:cantSplit w:val="true"/>
        </w:trPr>
        <w:tc>
          <w:tcPr>
            <w:tcW w:w="16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Xl45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0"/>
              <w:textAlignment w:val="auto"/>
              <w:rPr>
                <w:rFonts w:ascii="Open Sans" w:hAnsi="Open Sans" w:cs="Open Sans"/>
              </w:rPr>
            </w:pPr>
            <w:r>
              <w:rPr>
                <w:rFonts w:eastAsia="Times New Roman" w:cs="Open Sans" w:ascii="Open Sans" w:hAnsi="Open Sans"/>
                <w:lang w:val="ca-ES"/>
              </w:rPr>
              <w:t xml:space="preserve">Sènior </w:t>
            </w:r>
          </w:p>
        </w:tc>
        <w:tc>
          <w:tcPr>
            <w:tcW w:w="5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  <w:t>30</w:t>
            </w:r>
          </w:p>
        </w:tc>
        <w:tc>
          <w:tcPr>
            <w:tcW w:w="8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napToGrid w:val="false"/>
              <w:spacing w:before="0" w:after="200"/>
              <w:jc w:val="center"/>
              <w:rPr>
                <w:rFonts w:ascii="Open Sans" w:hAnsi="Open Sans" w:cs="Open Sans"/>
                <w:b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  <w:t>12</w:t>
            </w:r>
          </w:p>
        </w:tc>
        <w:tc>
          <w:tcPr>
            <w:tcW w:w="8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  <w:t>24</w:t>
            </w:r>
          </w:p>
        </w:tc>
        <w:tc>
          <w:tcPr>
            <w:tcW w:w="10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  <w:t>12</w:t>
            </w:r>
          </w:p>
        </w:tc>
        <w:tc>
          <w:tcPr>
            <w:tcW w:w="10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  <w:t>24</w:t>
            </w:r>
          </w:p>
        </w:tc>
        <w:tc>
          <w:tcPr>
            <w:tcW w:w="10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  <w:t>48</w:t>
            </w:r>
          </w:p>
        </w:tc>
        <w:tc>
          <w:tcPr>
            <w:tcW w:w="7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  <w:t>96</w:t>
            </w:r>
          </w:p>
        </w:tc>
        <w:tc>
          <w:tcPr>
            <w:tcW w:w="9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  <w:t>192</w:t>
            </w:r>
          </w:p>
        </w:tc>
      </w:tr>
    </w:tbl>
    <w:p>
      <w:pPr>
        <w:pStyle w:val="Encapalament1"/>
        <w:numPr>
          <w:ilvl w:val="0"/>
          <w:numId w:val="0"/>
        </w:numPr>
        <w:tabs>
          <w:tab w:val="clear" w:pos="397"/>
        </w:tabs>
        <w:spacing w:lineRule="auto" w:line="240" w:before="0" w:after="120"/>
        <w:ind w:left="0" w:hanging="0"/>
        <w:rPr/>
      </w:pPr>
      <w:r>
        <w:rPr/>
      </w:r>
    </w:p>
    <w:p>
      <w:pPr>
        <w:pStyle w:val="Normal"/>
        <w:rPr/>
      </w:pPr>
      <w:r>
        <w:rPr/>
        <w:t>Exemple:</w:t>
      </w:r>
    </w:p>
    <w:p>
      <w:pPr>
        <w:pStyle w:val="Normal"/>
        <w:rPr/>
      </w:pPr>
      <w:r>
        <w:rPr/>
        <w:t xml:space="preserve">Esportista que ha participat a un campionat júnior , federat, provincial i a un sènior federat, català. </w:t>
      </w:r>
    </w:p>
    <w:p>
      <w:pPr>
        <w:pStyle w:val="Normal"/>
        <w:rPr/>
      </w:pPr>
      <w:r>
        <w:rPr/>
      </w:r>
    </w:p>
    <w:tbl>
      <w:tblPr>
        <w:tblW w:w="8699" w:type="dxa"/>
        <w:jc w:val="left"/>
        <w:tblInd w:w="34" w:type="dxa"/>
        <w:tblLayout w:type="fixed"/>
        <w:tblCellMar>
          <w:top w:w="0" w:type="dxa"/>
          <w:left w:w="55" w:type="dxa"/>
          <w:bottom w:w="0" w:type="dxa"/>
          <w:right w:w="70" w:type="dxa"/>
        </w:tblCellMar>
        <w:tblLook w:val="0000"/>
      </w:tblPr>
      <w:tblGrid>
        <w:gridCol w:w="26"/>
        <w:gridCol w:w="1580"/>
        <w:gridCol w:w="70"/>
        <w:gridCol w:w="524"/>
        <w:gridCol w:w="849"/>
        <w:gridCol w:w="815"/>
        <w:gridCol w:w="1009"/>
        <w:gridCol w:w="1030"/>
        <w:gridCol w:w="1052"/>
        <w:gridCol w:w="762"/>
        <w:gridCol w:w="25"/>
        <w:gridCol w:w="930"/>
        <w:gridCol w:w="26"/>
      </w:tblGrid>
      <w:tr>
        <w:trPr>
          <w:cantSplit w:val="true"/>
        </w:trPr>
        <w:tc>
          <w:tcPr>
            <w:tcW w:w="2200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  <w:t>categoria</w:t>
            </w:r>
          </w:p>
        </w:tc>
        <w:tc>
          <w:tcPr>
            <w:tcW w:w="8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  <w:t>escolar</w:t>
            </w:r>
          </w:p>
        </w:tc>
        <w:tc>
          <w:tcPr>
            <w:tcW w:w="8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  <w:t>federat</w:t>
            </w:r>
          </w:p>
        </w:tc>
        <w:tc>
          <w:tcPr>
            <w:tcW w:w="10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  <w:t>Comarcal</w:t>
            </w:r>
          </w:p>
        </w:tc>
        <w:tc>
          <w:tcPr>
            <w:tcW w:w="10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  <w:t>Provincial</w:t>
            </w:r>
          </w:p>
        </w:tc>
        <w:tc>
          <w:tcPr>
            <w:tcW w:w="10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  <w:t>Catalunya</w:t>
            </w:r>
          </w:p>
        </w:tc>
        <w:tc>
          <w:tcPr>
            <w:tcW w:w="7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  <w:t>Estatal</w:t>
            </w:r>
          </w:p>
        </w:tc>
        <w:tc>
          <w:tcPr>
            <w:tcW w:w="95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  <w:t>Màxima</w:t>
            </w:r>
          </w:p>
        </w:tc>
        <w:tc>
          <w:tcPr>
            <w:tcW w:w="26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cantSplit w:val="true"/>
        </w:trPr>
        <w:tc>
          <w:tcPr>
            <w:tcW w:w="1606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Xl45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0"/>
              <w:textAlignment w:val="auto"/>
              <w:rPr>
                <w:rFonts w:ascii="Open Sans" w:hAnsi="Open Sans" w:cs="Open Sans"/>
              </w:rPr>
            </w:pPr>
            <w:r>
              <w:rPr>
                <w:rFonts w:eastAsia="Times New Roman" w:cs="Open Sans" w:ascii="Open Sans" w:hAnsi="Open Sans"/>
                <w:lang w:val="ca-ES"/>
              </w:rPr>
              <w:t>Benjamí</w:t>
            </w:r>
          </w:p>
        </w:tc>
        <w:tc>
          <w:tcPr>
            <w:tcW w:w="594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8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8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10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10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10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7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napToGrid w:val="false"/>
              <w:spacing w:before="0" w:after="200"/>
              <w:jc w:val="center"/>
              <w:rPr>
                <w:rFonts w:ascii="Open Sans" w:hAnsi="Open Sans" w:cs="Open Sans"/>
                <w:b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</w:r>
          </w:p>
        </w:tc>
        <w:tc>
          <w:tcPr>
            <w:tcW w:w="95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bottom"/>
          </w:tcPr>
          <w:p>
            <w:pPr>
              <w:pStyle w:val="Capalera"/>
              <w:widowControl w:val="false"/>
              <w:tabs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center" w:pos="4252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  <w:tab w:val="right" w:pos="8504" w:leader="none"/>
              </w:tabs>
              <w:snapToGrid w:val="false"/>
              <w:spacing w:before="0" w:after="200"/>
              <w:jc w:val="center"/>
              <w:rPr>
                <w:rFonts w:ascii="Open Sans" w:hAnsi="Open Sans" w:cs="Open Sans"/>
                <w:b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</w:r>
          </w:p>
        </w:tc>
        <w:tc>
          <w:tcPr>
            <w:tcW w:w="26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cantSplit w:val="true"/>
        </w:trPr>
        <w:tc>
          <w:tcPr>
            <w:tcW w:w="1606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  <w:t>Aleví</w:t>
            </w:r>
          </w:p>
        </w:tc>
        <w:tc>
          <w:tcPr>
            <w:tcW w:w="594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8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8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10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10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10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7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95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napToGrid w:val="false"/>
              <w:spacing w:before="0" w:after="200"/>
              <w:jc w:val="center"/>
              <w:rPr>
                <w:rFonts w:ascii="Open Sans" w:hAnsi="Open Sans" w:cs="Open Sans"/>
                <w:b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</w:r>
          </w:p>
        </w:tc>
        <w:tc>
          <w:tcPr>
            <w:tcW w:w="26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cantSplit w:val="true"/>
        </w:trPr>
        <w:tc>
          <w:tcPr>
            <w:tcW w:w="1606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  <w:t>Infantil</w:t>
            </w:r>
          </w:p>
        </w:tc>
        <w:tc>
          <w:tcPr>
            <w:tcW w:w="594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8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8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10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10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10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7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95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napToGrid w:val="false"/>
              <w:spacing w:before="0" w:after="200"/>
              <w:jc w:val="center"/>
              <w:rPr>
                <w:rFonts w:ascii="Open Sans" w:hAnsi="Open Sans" w:cs="Open Sans"/>
                <w:b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</w:r>
          </w:p>
        </w:tc>
        <w:tc>
          <w:tcPr>
            <w:tcW w:w="26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cantSplit w:val="true"/>
        </w:trPr>
        <w:tc>
          <w:tcPr>
            <w:tcW w:w="1606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  <w:t>Cadet</w:t>
            </w:r>
          </w:p>
        </w:tc>
        <w:tc>
          <w:tcPr>
            <w:tcW w:w="594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8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8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10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10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10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7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95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bottom"/>
          </w:tcPr>
          <w:p>
            <w:pPr>
              <w:pStyle w:val="Capalera"/>
              <w:widowControl w:val="false"/>
              <w:tabs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center" w:pos="4252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  <w:tab w:val="right" w:pos="8504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26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cantSplit w:val="true"/>
        </w:trPr>
        <w:tc>
          <w:tcPr>
            <w:tcW w:w="1606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  <w:t>Júnior</w:t>
            </w:r>
          </w:p>
        </w:tc>
        <w:tc>
          <w:tcPr>
            <w:tcW w:w="594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  <w:t>25</w:t>
            </w:r>
          </w:p>
        </w:tc>
        <w:tc>
          <w:tcPr>
            <w:tcW w:w="8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8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  <w:t>20</w:t>
            </w:r>
          </w:p>
        </w:tc>
        <w:tc>
          <w:tcPr>
            <w:tcW w:w="10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10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  <w:t>20</w:t>
            </w:r>
          </w:p>
        </w:tc>
        <w:tc>
          <w:tcPr>
            <w:tcW w:w="10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7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95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26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cantSplit w:val="true"/>
        </w:trPr>
        <w:tc>
          <w:tcPr>
            <w:tcW w:w="1606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Xl45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0"/>
              <w:textAlignment w:val="auto"/>
              <w:rPr>
                <w:rFonts w:ascii="Open Sans" w:hAnsi="Open Sans" w:cs="Open Sans"/>
              </w:rPr>
            </w:pPr>
            <w:r>
              <w:rPr>
                <w:rFonts w:eastAsia="Times New Roman" w:cs="Open Sans" w:ascii="Open Sans" w:hAnsi="Open Sans"/>
                <w:lang w:val="ca-ES"/>
              </w:rPr>
              <w:t xml:space="preserve">Sènior </w:t>
            </w:r>
          </w:p>
        </w:tc>
        <w:tc>
          <w:tcPr>
            <w:tcW w:w="594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  <w:t>30</w:t>
            </w:r>
          </w:p>
        </w:tc>
        <w:tc>
          <w:tcPr>
            <w:tcW w:w="8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napToGrid w:val="false"/>
              <w:spacing w:before="0" w:after="200"/>
              <w:jc w:val="center"/>
              <w:rPr>
                <w:rFonts w:ascii="Open Sans" w:hAnsi="Open Sans" w:cs="Open Sans"/>
                <w:b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sz w:val="20"/>
                <w:szCs w:val="20"/>
              </w:rPr>
            </w:r>
          </w:p>
        </w:tc>
        <w:tc>
          <w:tcPr>
            <w:tcW w:w="8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  <w:t>24</w:t>
            </w:r>
          </w:p>
        </w:tc>
        <w:tc>
          <w:tcPr>
            <w:tcW w:w="10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10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10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  <w:t>48</w:t>
            </w:r>
          </w:p>
        </w:tc>
        <w:tc>
          <w:tcPr>
            <w:tcW w:w="7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95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26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cantSplit w:val="true"/>
        </w:trPr>
        <w:tc>
          <w:tcPr>
            <w:tcW w:w="26" w:type="dxa"/>
            <w:tcBorders/>
          </w:tcPr>
          <w:p>
            <w:pPr>
              <w:pStyle w:val="Xl45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0"/>
              <w:textAlignment w:val="auto"/>
              <w:rPr>
                <w:rFonts w:ascii="Open Sans" w:hAnsi="Open Sans" w:eastAsia="Times New Roman" w:cs="Open Sans"/>
                <w:lang w:val="ca-ES"/>
              </w:rPr>
            </w:pPr>
            <w:r>
              <w:rPr/>
            </w:r>
          </w:p>
        </w:tc>
        <w:tc>
          <w:tcPr>
            <w:tcW w:w="165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Xl45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0"/>
              <w:textAlignment w:val="auto"/>
              <w:rPr>
                <w:rFonts w:ascii="Open Sans" w:hAnsi="Open Sans" w:eastAsia="Times New Roman" w:cs="Open Sans"/>
                <w:lang w:val="ca-ES"/>
              </w:rPr>
            </w:pPr>
            <w:r>
              <w:rPr>
                <w:rFonts w:eastAsia="Times New Roman" w:cs="Open Sans" w:ascii="Open Sans" w:hAnsi="Open Sans"/>
                <w:lang w:val="ca-ES"/>
              </w:rPr>
              <w:t>Puntuació</w:t>
            </w:r>
          </w:p>
        </w:tc>
        <w:tc>
          <w:tcPr>
            <w:tcW w:w="6066" w:type="dxa"/>
            <w:gridSpan w:val="8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</w:r>
          </w:p>
        </w:tc>
        <w:tc>
          <w:tcPr>
            <w:tcW w:w="956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0" w:after="200"/>
              <w:jc w:val="center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sz w:val="20"/>
                <w:szCs w:val="20"/>
              </w:rPr>
              <w:t>167</w:t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Encapalament1"/>
        <w:numPr>
          <w:ilvl w:val="0"/>
          <w:numId w:val="1"/>
        </w:numPr>
        <w:tabs>
          <w:tab w:val="clear" w:pos="397"/>
        </w:tabs>
        <w:spacing w:lineRule="auto" w:line="240" w:before="0" w:after="120"/>
        <w:rPr/>
      </w:pPr>
      <w:r>
        <w:rPr/>
        <w:t>Breu descripció de l’actuació, activitat o esdeveniment:</w:t>
      </w:r>
    </w:p>
    <w:p>
      <w:pPr>
        <w:pStyle w:val="Encapalament1"/>
        <w:numPr>
          <w:ilvl w:val="0"/>
          <w:numId w:val="6"/>
        </w:numPr>
        <w:tabs>
          <w:tab w:val="clear" w:pos="397"/>
        </w:tabs>
        <w:suppressAutoHyphens w:val="false"/>
        <w:spacing w:lineRule="auto" w:line="240" w:before="0" w:after="120"/>
        <w:rPr/>
      </w:pPr>
      <w:r>
        <w:rPr/>
        <w:t xml:space="preserve">Adjuntar Memòria esportiva </w:t>
      </w:r>
    </w:p>
    <w:p>
      <w:pPr>
        <w:pStyle w:val="Normal"/>
        <w:rPr/>
      </w:pPr>
      <w:r>
        <w:rPr/>
        <w:t xml:space="preserve"> </w:t>
      </w:r>
      <w:r>
        <w:rPr/>
        <w:t>MIREU MOLT BÉ la convocatòria adjuntada on podreu veure tots els ítems i valors que aquest any es valoren a la memòria. Adjuntem punts que han de sortir a la memòria,</w:t>
      </w:r>
    </w:p>
    <w:p>
      <w:pPr>
        <w:pStyle w:val="Normal"/>
        <w:rPr/>
      </w:pPr>
      <w:r>
        <w:rPr/>
      </w:r>
    </w:p>
    <w:p>
      <w:pPr>
        <w:pStyle w:val="Encapalament1"/>
        <w:numPr>
          <w:ilvl w:val="0"/>
          <w:numId w:val="5"/>
        </w:numPr>
        <w:tabs>
          <w:tab w:val="clear" w:pos="397"/>
        </w:tabs>
        <w:suppressAutoHyphens w:val="false"/>
        <w:spacing w:lineRule="auto" w:line="240" w:before="0" w:after="120"/>
        <w:rPr/>
      </w:pPr>
      <w:r>
        <w:rPr/>
        <w:t xml:space="preserve">Punts importants: </w:t>
      </w:r>
    </w:p>
    <w:tbl>
      <w:tblPr>
        <w:tblStyle w:val="Tablaconcuadrcula"/>
        <w:tblW w:w="6404" w:type="dxa"/>
        <w:jc w:val="left"/>
        <w:tblInd w:w="-20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/>
      </w:tblPr>
      <w:tblGrid>
        <w:gridCol w:w="6404"/>
      </w:tblGrid>
      <w:tr>
        <w:trPr>
          <w:cnfStyle w:val="100000000000"/>
        </w:trPr>
        <w:tc>
          <w:tcPr>
            <w:tcW w:w="6404" w:type="dxa"/>
            <w:tcBorders>
              <w:top w:val="single" w:sz="12" w:space="0" w:color="000000"/>
              <w:bottom w:val="nil"/>
            </w:tcBorders>
            <w:vAlign w:val="bottom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60" w:after="0"/>
              <w:jc w:val="left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b/>
                <w:kern w:val="0"/>
                <w:sz w:val="20"/>
                <w:szCs w:val="20"/>
                <w:lang w:val="ca-ES" w:bidi="ar-SA"/>
              </w:rPr>
              <w:t>Desplaçament</w:t>
            </w:r>
          </w:p>
        </w:tc>
      </w:tr>
      <w:tr>
        <w:trPr/>
        <w:tc>
          <w:tcPr>
            <w:tcW w:w="6404" w:type="dxa"/>
            <w:tcBorders>
              <w:top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60" w:after="0"/>
              <w:jc w:val="left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kern w:val="0"/>
                <w:sz w:val="20"/>
                <w:szCs w:val="20"/>
                <w:lang w:val="ca-ES" w:bidi="ar-SA"/>
              </w:rPr>
              <w:t xml:space="preserve">Definició objectius clars </w:t>
            </w:r>
          </w:p>
        </w:tc>
      </w:tr>
      <w:tr>
        <w:trPr/>
        <w:tc>
          <w:tcPr>
            <w:tcW w:w="6404" w:type="dxa"/>
            <w:tcBorders>
              <w:top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60" w:after="0"/>
              <w:jc w:val="left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kern w:val="0"/>
                <w:sz w:val="20"/>
                <w:szCs w:val="20"/>
                <w:lang w:val="ca-ES" w:bidi="ar-SA"/>
              </w:rPr>
              <w:t>Identificació clara de les activitats previstes</w:t>
            </w:r>
          </w:p>
        </w:tc>
      </w:tr>
      <w:tr>
        <w:trPr/>
        <w:tc>
          <w:tcPr>
            <w:tcW w:w="6404" w:type="dxa"/>
            <w:tcBorders>
              <w:top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tabs>
                <w:tab w:val="clear" w:pos="708"/>
                <w:tab w:val="left" w:pos="560" w:leader="none"/>
                <w:tab w:val="left" w:pos="1120" w:leader="none"/>
                <w:tab w:val="left" w:pos="1680" w:leader="none"/>
                <w:tab w:val="left" w:pos="2240" w:leader="none"/>
                <w:tab w:val="left" w:pos="2800" w:leader="none"/>
                <w:tab w:val="left" w:pos="3360" w:leader="none"/>
                <w:tab w:val="left" w:pos="3920" w:leader="none"/>
                <w:tab w:val="left" w:pos="4480" w:leader="none"/>
                <w:tab w:val="left" w:pos="5040" w:leader="none"/>
                <w:tab w:val="left" w:pos="5600" w:leader="none"/>
                <w:tab w:val="left" w:pos="6160" w:leader="none"/>
                <w:tab w:val="left" w:pos="6720" w:leader="none"/>
              </w:tabs>
              <w:spacing w:before="60" w:after="0"/>
              <w:jc w:val="left"/>
              <w:rPr>
                <w:rFonts w:ascii="Open Sans" w:hAnsi="Open Sans" w:cs="Open Sans"/>
                <w:sz w:val="20"/>
                <w:szCs w:val="20"/>
              </w:rPr>
            </w:pPr>
            <w:r>
              <w:rPr>
                <w:rFonts w:cs="Open Sans" w:ascii="Open Sans" w:hAnsi="Open Sans"/>
                <w:kern w:val="0"/>
                <w:sz w:val="20"/>
                <w:szCs w:val="20"/>
                <w:lang w:val="ca-ES" w:bidi="ar-SA"/>
              </w:rPr>
              <w:t>Temporalització de les activitats</w:t>
            </w:r>
          </w:p>
        </w:tc>
      </w:tr>
    </w:tbl>
    <w:p>
      <w:pPr>
        <w:pStyle w:val="Normal"/>
        <w:rPr>
          <w:b/>
          <w:sz w:val="20"/>
        </w:rPr>
      </w:pPr>
      <w:r>
        <w:rPr>
          <w:b/>
          <w:sz w:val="20"/>
        </w:rPr>
        <w:t>Memòria:</w:t>
      </w:r>
    </w:p>
    <w:p>
      <w:pPr>
        <w:pStyle w:val="Normal"/>
        <w:rPr>
          <w:b/>
          <w:sz w:val="20"/>
        </w:rPr>
      </w:pPr>
      <w:r>
        <w:rPr>
          <w:b/>
          <w:sz w:val="20"/>
        </w:rPr>
      </w:r>
    </w:p>
    <w:p>
      <w:pPr>
        <w:pStyle w:val="Normal"/>
        <w:jc w:val="both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</w:r>
    </w:p>
    <w:p>
      <w:pPr>
        <w:pStyle w:val="Normal"/>
        <w:jc w:val="both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</w:r>
    </w:p>
    <w:p>
      <w:pPr>
        <w:pStyle w:val="Normal"/>
        <w:jc w:val="both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</w:r>
    </w:p>
    <w:p>
      <w:pPr>
        <w:pStyle w:val="Normal"/>
        <w:jc w:val="both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</w:r>
    </w:p>
    <w:p>
      <w:pPr>
        <w:pStyle w:val="Normal"/>
        <w:jc w:val="both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</w:r>
    </w:p>
    <w:p>
      <w:pPr>
        <w:pStyle w:val="Normal"/>
        <w:jc w:val="both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</w:r>
    </w:p>
    <w:p>
      <w:pPr>
        <w:pStyle w:val="Normal"/>
        <w:jc w:val="both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</w:r>
    </w:p>
    <w:p>
      <w:pPr>
        <w:pStyle w:val="Normal"/>
        <w:jc w:val="both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</w:r>
    </w:p>
    <w:p>
      <w:pPr>
        <w:pStyle w:val="Normal"/>
        <w:jc w:val="both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</w:r>
    </w:p>
    <w:p>
      <w:pPr>
        <w:pStyle w:val="Normal"/>
        <w:jc w:val="both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</w:r>
    </w:p>
    <w:p>
      <w:pPr>
        <w:pStyle w:val="Normal"/>
        <w:jc w:val="both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</w:r>
    </w:p>
    <w:p>
      <w:pPr>
        <w:pStyle w:val="Normal"/>
        <w:jc w:val="both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</w:r>
    </w:p>
    <w:p>
      <w:pPr>
        <w:pStyle w:val="Normal"/>
        <w:jc w:val="both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</w:r>
    </w:p>
    <w:p>
      <w:pPr>
        <w:pStyle w:val="Normal"/>
        <w:jc w:val="both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</w:r>
    </w:p>
    <w:p>
      <w:pPr>
        <w:pStyle w:val="Normal"/>
        <w:jc w:val="both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</w:r>
    </w:p>
    <w:p>
      <w:pPr>
        <w:pStyle w:val="Normal"/>
        <w:jc w:val="both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</w:r>
    </w:p>
    <w:p>
      <w:pPr>
        <w:pStyle w:val="Normal"/>
        <w:jc w:val="both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</w:r>
    </w:p>
    <w:p>
      <w:pPr>
        <w:pStyle w:val="Normal"/>
        <w:jc w:val="both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</w:r>
    </w:p>
    <w:p>
      <w:pPr>
        <w:pStyle w:val="Normal"/>
        <w:jc w:val="both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</w:r>
    </w:p>
    <w:p>
      <w:pPr>
        <w:pStyle w:val="Normal"/>
        <w:jc w:val="both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</w:r>
    </w:p>
    <w:p>
      <w:pPr>
        <w:pStyle w:val="Normal"/>
        <w:jc w:val="both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</w:r>
    </w:p>
    <w:p>
      <w:pPr>
        <w:pStyle w:val="Normal"/>
        <w:jc w:val="both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</w:r>
    </w:p>
    <w:p>
      <w:pPr>
        <w:pStyle w:val="Normal"/>
        <w:jc w:val="both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</w:r>
    </w:p>
    <w:p>
      <w:pPr>
        <w:pStyle w:val="Normal"/>
        <w:jc w:val="both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</w:r>
    </w:p>
    <w:p>
      <w:pPr>
        <w:pStyle w:val="Normal"/>
        <w:jc w:val="both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</w:r>
    </w:p>
    <w:p>
      <w:pPr>
        <w:pStyle w:val="Normal"/>
        <w:jc w:val="both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</w:r>
    </w:p>
    <w:p>
      <w:pPr>
        <w:pStyle w:val="Normal"/>
        <w:jc w:val="both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</w:r>
    </w:p>
    <w:p>
      <w:pPr>
        <w:pStyle w:val="Normal"/>
        <w:jc w:val="both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</w:r>
    </w:p>
    <w:p>
      <w:pPr>
        <w:pStyle w:val="Normal"/>
        <w:jc w:val="both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</w:r>
    </w:p>
    <w:p>
      <w:pPr>
        <w:pStyle w:val="Normal"/>
        <w:jc w:val="both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</w:r>
    </w:p>
    <w:p>
      <w:pPr>
        <w:pStyle w:val="Normal"/>
        <w:jc w:val="both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</w:r>
    </w:p>
    <w:p>
      <w:pPr>
        <w:pStyle w:val="Normal"/>
        <w:jc w:val="both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</w:r>
    </w:p>
    <w:p>
      <w:pPr>
        <w:pStyle w:val="Normal"/>
        <w:jc w:val="both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</w:r>
    </w:p>
    <w:p>
      <w:pPr>
        <w:pStyle w:val="Normal"/>
        <w:jc w:val="both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</w:r>
    </w:p>
    <w:p>
      <w:pPr>
        <w:pStyle w:val="Normal"/>
        <w:jc w:val="both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</w:r>
    </w:p>
    <w:p>
      <w:pPr>
        <w:pStyle w:val="Normal"/>
        <w:jc w:val="both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</w:r>
    </w:p>
    <w:p>
      <w:pPr>
        <w:pStyle w:val="Normal"/>
        <w:jc w:val="both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</w:r>
    </w:p>
    <w:p>
      <w:pPr>
        <w:pStyle w:val="Normal"/>
        <w:jc w:val="both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</w:r>
    </w:p>
    <w:p>
      <w:pPr>
        <w:pStyle w:val="Normal"/>
        <w:jc w:val="both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</w:r>
    </w:p>
    <w:p>
      <w:pPr>
        <w:pStyle w:val="Normal"/>
        <w:jc w:val="both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</w:r>
    </w:p>
    <w:p>
      <w:pPr>
        <w:pStyle w:val="Normal"/>
        <w:jc w:val="both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</w:r>
    </w:p>
    <w:p>
      <w:pPr>
        <w:pStyle w:val="Normal"/>
        <w:jc w:val="both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</w:r>
    </w:p>
    <w:p>
      <w:pPr>
        <w:pStyle w:val="Normal"/>
        <w:jc w:val="both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</w:r>
    </w:p>
    <w:p>
      <w:pPr>
        <w:pStyle w:val="Normal"/>
        <w:jc w:val="both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</w:r>
    </w:p>
    <w:p>
      <w:pPr>
        <w:pStyle w:val="Normal"/>
        <w:jc w:val="both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</w:r>
    </w:p>
    <w:p>
      <w:pPr>
        <w:pStyle w:val="Normal"/>
        <w:jc w:val="both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</w:r>
    </w:p>
    <w:p>
      <w:pPr>
        <w:pStyle w:val="Normal"/>
        <w:jc w:val="both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</w:r>
    </w:p>
    <w:p>
      <w:pPr>
        <w:pStyle w:val="Normal"/>
        <w:jc w:val="both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</w:r>
    </w:p>
    <w:p>
      <w:pPr>
        <w:pStyle w:val="Normal"/>
        <w:jc w:val="both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</w:r>
    </w:p>
    <w:p>
      <w:pPr>
        <w:pStyle w:val="Normal"/>
        <w:jc w:val="both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</w:r>
    </w:p>
    <w:p>
      <w:pPr>
        <w:pStyle w:val="Normal"/>
        <w:jc w:val="both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</w:r>
    </w:p>
    <w:p>
      <w:pPr>
        <w:pStyle w:val="Normal"/>
        <w:jc w:val="both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</w:r>
    </w:p>
    <w:p>
      <w:pPr>
        <w:pStyle w:val="Normal"/>
        <w:jc w:val="both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</w:r>
    </w:p>
    <w:p>
      <w:pPr>
        <w:pStyle w:val="Normal"/>
        <w:jc w:val="both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</w:r>
    </w:p>
    <w:tbl>
      <w:tblPr>
        <w:tblpPr w:bottomFromText="0" w:horzAnchor="margin" w:leftFromText="141" w:rightFromText="141" w:tblpX="0" w:tblpY="2329" w:topFromText="0" w:vertAnchor="page"/>
        <w:tblW w:w="5000" w:type="pct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2224"/>
        <w:gridCol w:w="1166"/>
        <w:gridCol w:w="2188"/>
        <w:gridCol w:w="1204"/>
        <w:gridCol w:w="1722"/>
      </w:tblGrid>
      <w:tr>
        <w:trPr>
          <w:trHeight w:val="454" w:hRule="atLeast"/>
        </w:trPr>
        <w:tc>
          <w:tcPr>
            <w:tcW w:w="8504" w:type="dxa"/>
            <w:gridSpan w:val="5"/>
            <w:tcBorders>
              <w:top w:val="double" w:sz="6" w:space="0" w:color="000000"/>
              <w:left w:val="double" w:sz="6" w:space="0" w:color="000000"/>
              <w:bottom w:val="single" w:sz="6" w:space="0" w:color="000000"/>
              <w:right w:val="double" w:sz="6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b/>
                <w:sz w:val="20"/>
              </w:rPr>
            </w:pPr>
            <w:r>
              <w:rPr>
                <w:b/>
                <w:sz w:val="20"/>
              </w:rPr>
              <w:t>previsió de despeses i ingressos</w:t>
            </w:r>
          </w:p>
        </w:tc>
      </w:tr>
      <w:tr>
        <w:trPr>
          <w:trHeight w:val="272" w:hRule="atLeast"/>
          <w:cantSplit w:val="true"/>
        </w:trPr>
        <w:tc>
          <w:tcPr>
            <w:tcW w:w="3390" w:type="dxa"/>
            <w:gridSpan w:val="2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b/>
                <w:sz w:val="20"/>
              </w:rPr>
            </w:pPr>
            <w:r>
              <w:rPr>
                <w:b/>
                <w:sz w:val="20"/>
              </w:rPr>
              <w:t>DESPESES</w:t>
            </w:r>
          </w:p>
        </w:tc>
        <w:tc>
          <w:tcPr>
            <w:tcW w:w="33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b/>
                <w:sz w:val="20"/>
              </w:rPr>
            </w:pPr>
            <w:r>
              <w:rPr>
                <w:b/>
                <w:sz w:val="20"/>
              </w:rPr>
              <w:t>INGRESSOS (*)</w:t>
            </w:r>
          </w:p>
        </w:tc>
        <w:tc>
          <w:tcPr>
            <w:tcW w:w="172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b/>
                <w:sz w:val="20"/>
              </w:rPr>
            </w:pPr>
            <w:r>
              <w:rPr>
                <w:b/>
                <w:sz w:val="20"/>
              </w:rPr>
              <w:t>SUBVENCIÓ SOL.LICITADA</w:t>
            </w:r>
          </w:p>
        </w:tc>
      </w:tr>
      <w:tr>
        <w:trPr>
          <w:trHeight w:val="272" w:hRule="atLeast"/>
          <w:cantSplit w:val="true"/>
        </w:trPr>
        <w:tc>
          <w:tcPr>
            <w:tcW w:w="2224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  <w:t>Concepte</w:t>
            </w:r>
          </w:p>
        </w:tc>
        <w:tc>
          <w:tcPr>
            <w:tcW w:w="11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  <w:t>Import</w:t>
            </w:r>
          </w:p>
        </w:tc>
        <w:tc>
          <w:tcPr>
            <w:tcW w:w="2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  <w:t>Concepte</w:t>
            </w:r>
          </w:p>
        </w:tc>
        <w:tc>
          <w:tcPr>
            <w:tcW w:w="12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  <w:t>Import</w:t>
            </w:r>
          </w:p>
        </w:tc>
        <w:tc>
          <w:tcPr>
            <w:tcW w:w="1722" w:type="dxa"/>
            <w:vMerge w:val="continue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454" w:hRule="atLeast"/>
        </w:trPr>
        <w:tc>
          <w:tcPr>
            <w:tcW w:w="2224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>
            <w:pPr>
              <w:pStyle w:val="Encapalament3"/>
              <w:widowControl w:val="false"/>
              <w:numPr>
                <w:ilvl w:val="0"/>
                <w:numId w:val="0"/>
              </w:numPr>
              <w:spacing w:before="320" w:after="320"/>
              <w:ind w:left="0" w:hanging="0"/>
              <w:rPr>
                <w:b w:val="false"/>
                <w:sz w:val="20"/>
              </w:rPr>
            </w:pPr>
            <w:r>
              <w:rPr>
                <w:b w:val="false"/>
                <w:sz w:val="20"/>
              </w:rPr>
              <w:t>Personal administratiu</w:t>
            </w:r>
          </w:p>
        </w:tc>
        <w:tc>
          <w:tcPr>
            <w:tcW w:w="11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2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>
            <w:pPr>
              <w:pStyle w:val="Encapalament3"/>
              <w:widowControl w:val="false"/>
              <w:numPr>
                <w:ilvl w:val="0"/>
                <w:numId w:val="0"/>
              </w:numPr>
              <w:spacing w:before="320" w:after="320"/>
              <w:ind w:left="0" w:hanging="0"/>
              <w:rPr>
                <w:b w:val="false"/>
                <w:sz w:val="20"/>
              </w:rPr>
            </w:pPr>
            <w:r>
              <w:rPr>
                <w:b w:val="false"/>
                <w:sz w:val="20"/>
              </w:rPr>
              <w:t>Quotes d’inscripció</w:t>
            </w:r>
          </w:p>
        </w:tc>
        <w:tc>
          <w:tcPr>
            <w:tcW w:w="12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454" w:hRule="atLeast"/>
        </w:trPr>
        <w:tc>
          <w:tcPr>
            <w:tcW w:w="2224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>
            <w:pPr>
              <w:pStyle w:val="Encapalament3"/>
              <w:widowControl w:val="false"/>
              <w:numPr>
                <w:ilvl w:val="0"/>
                <w:numId w:val="0"/>
              </w:numPr>
              <w:spacing w:before="320" w:after="320"/>
              <w:ind w:left="0" w:hanging="0"/>
              <w:rPr>
                <w:b w:val="false"/>
                <w:sz w:val="20"/>
              </w:rPr>
            </w:pPr>
            <w:r>
              <w:rPr>
                <w:b w:val="false"/>
                <w:sz w:val="20"/>
              </w:rPr>
              <w:t>Personal Tècnic</w:t>
            </w:r>
          </w:p>
        </w:tc>
        <w:tc>
          <w:tcPr>
            <w:tcW w:w="11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2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>
            <w:pPr>
              <w:pStyle w:val="Encapalament3"/>
              <w:widowControl w:val="false"/>
              <w:numPr>
                <w:ilvl w:val="0"/>
                <w:numId w:val="0"/>
              </w:numPr>
              <w:spacing w:before="320" w:after="320"/>
              <w:ind w:left="0" w:hanging="0"/>
              <w:rPr>
                <w:b w:val="false"/>
                <w:sz w:val="20"/>
              </w:rPr>
            </w:pPr>
            <w:r>
              <w:rPr>
                <w:b w:val="false"/>
                <w:sz w:val="20"/>
              </w:rPr>
              <w:t>Aportacions entitat organitzadora</w:t>
            </w:r>
          </w:p>
        </w:tc>
        <w:tc>
          <w:tcPr>
            <w:tcW w:w="12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454" w:hRule="atLeast"/>
        </w:trPr>
        <w:tc>
          <w:tcPr>
            <w:tcW w:w="2224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>
            <w:pPr>
              <w:pStyle w:val="Encapalament3"/>
              <w:widowControl w:val="false"/>
              <w:numPr>
                <w:ilvl w:val="0"/>
                <w:numId w:val="0"/>
              </w:numPr>
              <w:spacing w:before="320" w:after="320"/>
              <w:ind w:left="0" w:hanging="0"/>
              <w:rPr>
                <w:b w:val="false"/>
                <w:sz w:val="20"/>
              </w:rPr>
            </w:pPr>
            <w:r>
              <w:rPr>
                <w:b w:val="false"/>
                <w:sz w:val="20"/>
              </w:rPr>
              <w:t>Treballs a realitzar per empreses externes</w:t>
            </w:r>
          </w:p>
        </w:tc>
        <w:tc>
          <w:tcPr>
            <w:tcW w:w="11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2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>
            <w:pPr>
              <w:pStyle w:val="Encapalament3"/>
              <w:widowControl w:val="false"/>
              <w:numPr>
                <w:ilvl w:val="0"/>
                <w:numId w:val="0"/>
              </w:numPr>
              <w:spacing w:before="320" w:after="320"/>
              <w:ind w:left="0" w:hanging="0"/>
              <w:rPr>
                <w:b w:val="false"/>
                <w:sz w:val="20"/>
              </w:rPr>
            </w:pPr>
            <w:r>
              <w:rPr>
                <w:b w:val="false"/>
                <w:sz w:val="20"/>
              </w:rPr>
              <w:t>Esponsorització</w:t>
            </w:r>
          </w:p>
        </w:tc>
        <w:tc>
          <w:tcPr>
            <w:tcW w:w="12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454" w:hRule="atLeast"/>
        </w:trPr>
        <w:tc>
          <w:tcPr>
            <w:tcW w:w="2224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>
            <w:pPr>
              <w:pStyle w:val="Encapalament3"/>
              <w:widowControl w:val="false"/>
              <w:numPr>
                <w:ilvl w:val="0"/>
                <w:numId w:val="0"/>
              </w:numPr>
              <w:spacing w:before="320" w:after="320"/>
              <w:ind w:left="0" w:hanging="0"/>
              <w:rPr>
                <w:b w:val="false"/>
                <w:sz w:val="20"/>
              </w:rPr>
            </w:pPr>
            <w:r>
              <w:rPr>
                <w:b w:val="false"/>
                <w:sz w:val="20"/>
              </w:rPr>
              <w:t>Arbitratges</w:t>
            </w:r>
          </w:p>
        </w:tc>
        <w:tc>
          <w:tcPr>
            <w:tcW w:w="11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2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>
            <w:pPr>
              <w:pStyle w:val="Encapalament3"/>
              <w:widowControl w:val="false"/>
              <w:numPr>
                <w:ilvl w:val="0"/>
                <w:numId w:val="0"/>
              </w:numPr>
              <w:spacing w:before="320" w:after="320"/>
              <w:ind w:left="0" w:hanging="0"/>
              <w:rPr>
                <w:b w:val="false"/>
                <w:sz w:val="20"/>
              </w:rPr>
            </w:pPr>
            <w:r>
              <w:rPr>
                <w:b w:val="false"/>
                <w:sz w:val="20"/>
              </w:rPr>
              <w:t>Subvencions públiques (especificar)*</w:t>
            </w:r>
          </w:p>
        </w:tc>
        <w:tc>
          <w:tcPr>
            <w:tcW w:w="12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454" w:hRule="atLeast"/>
        </w:trPr>
        <w:tc>
          <w:tcPr>
            <w:tcW w:w="2224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>
            <w:pPr>
              <w:pStyle w:val="Encapalament3"/>
              <w:widowControl w:val="false"/>
              <w:numPr>
                <w:ilvl w:val="0"/>
                <w:numId w:val="0"/>
              </w:numPr>
              <w:spacing w:before="320" w:after="320"/>
              <w:ind w:left="0" w:hanging="0"/>
              <w:rPr>
                <w:b w:val="false"/>
                <w:sz w:val="20"/>
              </w:rPr>
            </w:pPr>
            <w:r>
              <w:rPr>
                <w:b w:val="false"/>
                <w:sz w:val="20"/>
              </w:rPr>
              <w:t xml:space="preserve">Subministraments  </w:t>
            </w:r>
          </w:p>
        </w:tc>
        <w:tc>
          <w:tcPr>
            <w:tcW w:w="11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2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2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454" w:hRule="atLeast"/>
        </w:trPr>
        <w:tc>
          <w:tcPr>
            <w:tcW w:w="2224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>
            <w:pPr>
              <w:pStyle w:val="Encapalament3"/>
              <w:widowControl w:val="false"/>
              <w:numPr>
                <w:ilvl w:val="0"/>
                <w:numId w:val="0"/>
              </w:numPr>
              <w:spacing w:before="320" w:after="320"/>
              <w:ind w:left="0" w:hanging="0"/>
              <w:rPr>
                <w:b w:val="false"/>
                <w:sz w:val="20"/>
              </w:rPr>
            </w:pPr>
            <w:r>
              <w:rPr>
                <w:b w:val="false"/>
                <w:sz w:val="20"/>
              </w:rPr>
              <w:t>Material i/o vestuari esportiu</w:t>
            </w:r>
          </w:p>
        </w:tc>
        <w:tc>
          <w:tcPr>
            <w:tcW w:w="11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2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2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454" w:hRule="atLeast"/>
        </w:trPr>
        <w:tc>
          <w:tcPr>
            <w:tcW w:w="2224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>
            <w:pPr>
              <w:pStyle w:val="Encapalament3"/>
              <w:widowControl w:val="false"/>
              <w:numPr>
                <w:ilvl w:val="0"/>
                <w:numId w:val="0"/>
              </w:numPr>
              <w:spacing w:before="320" w:after="320"/>
              <w:ind w:left="0" w:hanging="0"/>
              <w:rPr>
                <w:b w:val="false"/>
                <w:sz w:val="20"/>
              </w:rPr>
            </w:pPr>
            <w:r>
              <w:rPr>
                <w:b w:val="false"/>
                <w:sz w:val="20"/>
              </w:rPr>
              <w:t>Lloguers</w:t>
            </w:r>
          </w:p>
        </w:tc>
        <w:tc>
          <w:tcPr>
            <w:tcW w:w="11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2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2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454" w:hRule="atLeast"/>
        </w:trPr>
        <w:tc>
          <w:tcPr>
            <w:tcW w:w="2224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>
            <w:pPr>
              <w:pStyle w:val="Encapalament3"/>
              <w:widowControl w:val="false"/>
              <w:numPr>
                <w:ilvl w:val="0"/>
                <w:numId w:val="0"/>
              </w:numPr>
              <w:spacing w:before="320" w:after="320"/>
              <w:ind w:left="0" w:hanging="0"/>
              <w:rPr>
                <w:b w:val="false"/>
                <w:sz w:val="20"/>
              </w:rPr>
            </w:pPr>
            <w:r>
              <w:rPr>
                <w:b w:val="false"/>
                <w:sz w:val="20"/>
              </w:rPr>
              <w:t>Comunicacions</w:t>
            </w:r>
          </w:p>
        </w:tc>
        <w:tc>
          <w:tcPr>
            <w:tcW w:w="11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2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>
            <w:pPr>
              <w:pStyle w:val="Encapalament3"/>
              <w:widowControl w:val="false"/>
              <w:numPr>
                <w:ilvl w:val="0"/>
                <w:numId w:val="0"/>
              </w:numPr>
              <w:spacing w:before="320" w:after="320"/>
              <w:ind w:left="0" w:hanging="0"/>
              <w:rPr>
                <w:b w:val="false"/>
                <w:sz w:val="20"/>
              </w:rPr>
            </w:pPr>
            <w:r>
              <w:rPr>
                <w:b w:val="false"/>
                <w:sz w:val="20"/>
              </w:rPr>
              <w:t>Altres ingressos (especificar )</w:t>
            </w:r>
          </w:p>
        </w:tc>
        <w:tc>
          <w:tcPr>
            <w:tcW w:w="12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454" w:hRule="atLeast"/>
        </w:trPr>
        <w:tc>
          <w:tcPr>
            <w:tcW w:w="2224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>
            <w:pPr>
              <w:pStyle w:val="Encapalament3"/>
              <w:widowControl w:val="false"/>
              <w:numPr>
                <w:ilvl w:val="0"/>
                <w:numId w:val="0"/>
              </w:numPr>
              <w:spacing w:before="320" w:after="320"/>
              <w:ind w:left="0" w:hanging="0"/>
              <w:rPr>
                <w:b w:val="false"/>
                <w:sz w:val="20"/>
              </w:rPr>
            </w:pPr>
            <w:r>
              <w:rPr>
                <w:b w:val="false"/>
                <w:sz w:val="20"/>
              </w:rPr>
              <w:t>Desplaçaments</w:t>
            </w:r>
          </w:p>
        </w:tc>
        <w:tc>
          <w:tcPr>
            <w:tcW w:w="11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2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2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454" w:hRule="atLeast"/>
        </w:trPr>
        <w:tc>
          <w:tcPr>
            <w:tcW w:w="2224" w:type="dxa"/>
            <w:tcBorders>
              <w:top w:val="single" w:sz="6" w:space="0" w:color="000000"/>
              <w:left w:val="double" w:sz="6" w:space="0" w:color="000000"/>
              <w:bottom w:val="single" w:sz="4" w:space="0" w:color="000000"/>
              <w:right w:val="single" w:sz="6" w:space="0" w:color="000000"/>
            </w:tcBorders>
            <w:vAlign w:val="bottom"/>
          </w:tcPr>
          <w:p>
            <w:pPr>
              <w:pStyle w:val="Encapalament3"/>
              <w:widowControl w:val="false"/>
              <w:numPr>
                <w:ilvl w:val="0"/>
                <w:numId w:val="0"/>
              </w:numPr>
              <w:spacing w:before="320" w:after="320"/>
              <w:ind w:left="0" w:hanging="0"/>
              <w:rPr>
                <w:b w:val="false"/>
                <w:sz w:val="20"/>
              </w:rPr>
            </w:pPr>
            <w:r>
              <w:rPr>
                <w:b w:val="false"/>
                <w:sz w:val="20"/>
              </w:rPr>
              <w:t>Premis</w:t>
            </w:r>
          </w:p>
        </w:tc>
        <w:tc>
          <w:tcPr>
            <w:tcW w:w="1166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2188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20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2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double" w:sz="6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454" w:hRule="atLeast"/>
        </w:trPr>
        <w:tc>
          <w:tcPr>
            <w:tcW w:w="2224" w:type="dxa"/>
            <w:tcBorders>
              <w:top w:val="single" w:sz="6" w:space="0" w:color="000000"/>
              <w:left w:val="double" w:sz="6" w:space="0" w:color="000000"/>
              <w:bottom w:val="single" w:sz="4" w:space="0" w:color="000000"/>
              <w:right w:val="single" w:sz="6" w:space="0" w:color="000000"/>
            </w:tcBorders>
            <w:vAlign w:val="bottom"/>
          </w:tcPr>
          <w:p>
            <w:pPr>
              <w:pStyle w:val="Encapalament3"/>
              <w:widowControl w:val="false"/>
              <w:numPr>
                <w:ilvl w:val="0"/>
                <w:numId w:val="0"/>
              </w:numPr>
              <w:spacing w:before="320" w:after="320"/>
              <w:ind w:left="0" w:hanging="0"/>
              <w:rPr>
                <w:b w:val="false"/>
                <w:sz w:val="20"/>
              </w:rPr>
            </w:pPr>
            <w:r>
              <w:rPr>
                <w:sz w:val="20"/>
              </w:rPr>
              <w:t>Altres (especificar)</w:t>
            </w:r>
          </w:p>
        </w:tc>
        <w:tc>
          <w:tcPr>
            <w:tcW w:w="1166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2188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20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2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double" w:sz="6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454" w:hRule="atLeast"/>
        </w:trPr>
        <w:tc>
          <w:tcPr>
            <w:tcW w:w="2224" w:type="dxa"/>
            <w:tcBorders>
              <w:top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166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  <w:t>Total despeses</w:t>
            </w:r>
          </w:p>
        </w:tc>
        <w:tc>
          <w:tcPr>
            <w:tcW w:w="2188" w:type="dxa"/>
            <w:tcBorders>
              <w:top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204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  <w:t>Total ingressos</w:t>
            </w:r>
          </w:p>
        </w:tc>
        <w:tc>
          <w:tcPr>
            <w:tcW w:w="1722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  <w:t>Total subvenció sol·licitada</w:t>
            </w:r>
          </w:p>
        </w:tc>
      </w:tr>
      <w:tr>
        <w:trPr>
          <w:trHeight w:val="454" w:hRule="atLeast"/>
        </w:trPr>
        <w:tc>
          <w:tcPr>
            <w:tcW w:w="2224" w:type="dxa"/>
            <w:tcBorders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2188" w:type="dxa"/>
            <w:tcBorders>
              <w:left w:val="single" w:sz="6" w:space="0" w:color="000000"/>
              <w:right w:val="single" w:sz="6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2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rPr>
          <w:b/>
          <w:sz w:val="20"/>
        </w:rPr>
      </w:pPr>
      <w:r>
        <w:rPr>
          <w:b/>
          <w:sz w:val="20"/>
        </w:rPr>
      </w:r>
    </w:p>
    <w:p>
      <w:pPr>
        <w:pStyle w:val="Normal"/>
        <w:rPr>
          <w:sz w:val="20"/>
        </w:rPr>
      </w:pPr>
      <w:r>
        <w:rPr>
          <w:sz w:val="20"/>
        </w:rPr>
      </w:r>
    </w:p>
    <w:p>
      <w:pPr>
        <w:pStyle w:val="Normal"/>
        <w:rPr>
          <w:sz w:val="20"/>
        </w:rPr>
      </w:pPr>
      <w:r>
        <w:rPr>
          <w:sz w:val="20"/>
        </w:rPr>
      </w:r>
    </w:p>
    <w:p>
      <w:pPr>
        <w:pStyle w:val="Normal"/>
        <w:rPr>
          <w:sz w:val="20"/>
        </w:rPr>
      </w:pPr>
      <w:r>
        <w:rPr>
          <w:sz w:val="20"/>
        </w:rPr>
      </w:r>
    </w:p>
    <w:p>
      <w:pPr>
        <w:pStyle w:val="Normal"/>
        <w:rPr>
          <w:sz w:val="20"/>
        </w:rPr>
      </w:pPr>
      <w:r>
        <w:rPr>
          <w:sz w:val="20"/>
        </w:rPr>
      </w:r>
    </w:p>
    <w:p>
      <w:pPr>
        <w:pStyle w:val="Normal"/>
        <w:rPr>
          <w:sz w:val="20"/>
        </w:rPr>
      </w:pPr>
      <w:r>
        <w:rPr>
          <w:sz w:val="20"/>
        </w:rPr>
      </w:r>
    </w:p>
    <w:p>
      <w:pPr>
        <w:pStyle w:val="Normal"/>
        <w:rPr>
          <w:sz w:val="20"/>
        </w:rPr>
      </w:pPr>
      <w:r>
        <w:rPr>
          <w:sz w:val="20"/>
        </w:rPr>
      </w:r>
    </w:p>
    <w:p>
      <w:pPr>
        <w:pStyle w:val="Normal"/>
        <w:rPr>
          <w:sz w:val="20"/>
        </w:rPr>
      </w:pPr>
      <w:r>
        <w:rPr>
          <w:sz w:val="20"/>
        </w:rPr>
      </w:r>
    </w:p>
    <w:p>
      <w:pPr>
        <w:pStyle w:val="Normal"/>
        <w:rPr>
          <w:sz w:val="20"/>
        </w:rPr>
      </w:pPr>
      <w:r>
        <w:rPr>
          <w:sz w:val="20"/>
        </w:rPr>
      </w:r>
    </w:p>
    <w:p>
      <w:pPr>
        <w:pStyle w:val="Normal"/>
        <w:rPr>
          <w:sz w:val="20"/>
        </w:rPr>
      </w:pPr>
      <w:r>
        <w:rPr>
          <w:sz w:val="20"/>
        </w:rPr>
      </w:r>
    </w:p>
    <w:p>
      <w:pPr>
        <w:pStyle w:val="Normal"/>
        <w:rPr>
          <w:sz w:val="20"/>
        </w:rPr>
      </w:pPr>
      <w:r>
        <w:rPr>
          <w:sz w:val="20"/>
        </w:rPr>
      </w:r>
    </w:p>
    <w:p>
      <w:pPr>
        <w:pStyle w:val="Normal"/>
        <w:rPr/>
      </w:pPr>
      <w:r>
        <w:rPr/>
      </w:r>
    </w:p>
    <w:sectPr>
      <w:headerReference w:type="default" r:id="rId2"/>
      <w:type w:val="nextPage"/>
      <w:pgSz w:w="11906" w:h="16838"/>
      <w:pgMar w:left="1701" w:right="1701" w:gutter="0" w:header="708" w:top="1417" w:footer="0" w:bottom="141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Open Sans">
    <w:charset w:val="00"/>
    <w:family w:val="roman"/>
    <w:pitch w:val="variable"/>
  </w:font>
  <w:font w:name="OpenSymbol">
    <w:altName w:val="Arial Unicode MS"/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Times">
    <w:altName w:val="Times New Roman"/>
    <w:charset w:val="00"/>
    <w:family w:val="roman"/>
    <w:pitch w:val="variable"/>
  </w:font>
  <w:font w:name="Arial">
    <w:charset w:val="00"/>
    <w:family w:val="roman"/>
    <w:pitch w:val="variable"/>
  </w:font>
  <w:font w:name="Open Sans">
    <w:charset w:val="01"/>
    <w:family w:val="swiss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Capalera"/>
      <w:rPr/>
    </w:pPr>
    <w:r>
      <w:rPr/>
      <w:drawing>
        <wp:anchor behindDoc="1" distT="0" distB="0" distL="0" distR="0" simplePos="0" locked="0" layoutInCell="0" allowOverlap="1" relativeHeight="6">
          <wp:simplePos x="0" y="0"/>
          <wp:positionH relativeFrom="column">
            <wp:posOffset>-512445</wp:posOffset>
          </wp:positionH>
          <wp:positionV relativeFrom="paragraph">
            <wp:posOffset>-325755</wp:posOffset>
          </wp:positionV>
          <wp:extent cx="2056765" cy="563245"/>
          <wp:effectExtent l="0" t="0" r="0" b="0"/>
          <wp:wrapSquare wrapText="largest"/>
          <wp:docPr id="1" name="Imagen 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 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-177" t="-660" r="-177" b="-660"/>
                  <a:stretch>
                    <a:fillRect/>
                  </a:stretch>
                </pic:blipFill>
                <pic:spPr bwMode="auto">
                  <a:xfrm>
                    <a:off x="0" y="0"/>
                    <a:ext cx="2056765" cy="56324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suff w:val="space"/>
      <w:lvlText w:val="%1."/>
      <w:lvlJc w:val="left"/>
      <w:pPr>
        <w:tabs>
          <w:tab w:val="num" w:pos="0"/>
        </w:tabs>
        <w:ind w:left="0" w:hanging="0"/>
      </w:pPr>
      <w:rPr/>
    </w:lvl>
    <w:lvl w:ilvl="1">
      <w:start w:val="1"/>
      <w:numFmt w:val="decimal"/>
      <w:suff w:val="space"/>
      <w:lvlText w:val="%1.%2.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decimal"/>
      <w:suff w:val="space"/>
      <w:lvlText w:val="%1.%2.%3.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decimal"/>
      <w:suff w:val="space"/>
      <w:lvlText w:val="%1.%2.%3.%4.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decimal"/>
      <w:suff w:val="space"/>
      <w:lvlText w:val="%1.%2.%3.%4.%5.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decimal"/>
      <w:suff w:val="space"/>
      <w:lvlText w:val="%1.%2.%3.%4.%5.%6.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decimal"/>
      <w:suff w:val="space"/>
      <w:lvlText w:val="%1.%2.%3.%4.%5.%6.%7.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decimal"/>
      <w:suff w:val="space"/>
      <w:lvlText w:val="%1.%2.%3.%4.%5.%6.%7.%8.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decimal"/>
      <w:suff w:val="space"/>
      <w:lvlText w:val="%1.%2.%3.%4.%5.%6.%7.%8.%9.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decimal"/>
      <w:suff w:val="space"/>
      <w:lvlText w:val="%1."/>
      <w:lvlJc w:val="left"/>
      <w:pPr>
        <w:tabs>
          <w:tab w:val="num" w:pos="0"/>
        </w:tabs>
        <w:ind w:left="0" w:hanging="0"/>
      </w:pPr>
      <w:rPr/>
    </w:lvl>
    <w:lvl w:ilvl="1">
      <w:start w:val="1"/>
      <w:numFmt w:val="decimal"/>
      <w:suff w:val="space"/>
      <w:lvlText w:val="%1.%2.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decimal"/>
      <w:suff w:val="space"/>
      <w:lvlText w:val="%1.%2.%3.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decimal"/>
      <w:suff w:val="space"/>
      <w:lvlText w:val="%1.%2.%3.%4.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decimal"/>
      <w:suff w:val="space"/>
      <w:lvlText w:val="%1.%2.%3.%4.%5.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decimal"/>
      <w:suff w:val="space"/>
      <w:lvlText w:val="%1.%2.%3.%4.%5.%6.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decimal"/>
      <w:suff w:val="space"/>
      <w:lvlText w:val="%1.%2.%3.%4.%5.%6.%7.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decimal"/>
      <w:suff w:val="space"/>
      <w:lvlText w:val="%1.%2.%3.%4.%5.%6.%7.%8.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decimal"/>
      <w:suff w:val="space"/>
      <w:lvlText w:val="%1.%2.%3.%4.%5.%6.%7.%8.%9."/>
      <w:lvlJc w:val="left"/>
      <w:pPr>
        <w:tabs>
          <w:tab w:val="num" w:pos="0"/>
        </w:tabs>
        <w:ind w:left="0" w:hanging="0"/>
      </w:pPr>
      <w:rPr/>
    </w:lvl>
  </w:abstractNum>
  <w:abstractNum w:abstractNumId="3">
    <w:lvl w:ilvl="0">
      <w:start w:val="1"/>
      <w:numFmt w:val="decimal"/>
      <w:suff w:val="space"/>
      <w:lvlText w:val="%1."/>
      <w:lvlJc w:val="left"/>
      <w:pPr>
        <w:tabs>
          <w:tab w:val="num" w:pos="0"/>
        </w:tabs>
        <w:ind w:left="0" w:hanging="0"/>
      </w:pPr>
      <w:rPr/>
    </w:lvl>
    <w:lvl w:ilvl="1">
      <w:start w:val="1"/>
      <w:numFmt w:val="decimal"/>
      <w:suff w:val="space"/>
      <w:lvlText w:val="%1.%2.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decimal"/>
      <w:suff w:val="space"/>
      <w:lvlText w:val="%1.%2.%3.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decimal"/>
      <w:suff w:val="space"/>
      <w:lvlText w:val="%1.%2.%3.%4.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decimal"/>
      <w:suff w:val="space"/>
      <w:lvlText w:val="%1.%2.%3.%4.%5.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decimal"/>
      <w:suff w:val="space"/>
      <w:lvlText w:val="%1.%2.%3.%4.%5.%6."/>
      <w:lvlJc w:val="left"/>
      <w:pPr>
        <w:tabs>
          <w:tab w:val="num" w:pos="0"/>
        </w:tabs>
        <w:ind w:left="0" w:hanging="0"/>
      </w:pPr>
      <w:rPr>
        <w:smallCaps w:val="false"/>
        <w:caps w:val="false"/>
        <w:outline w:val="false"/>
        <w:dstrike w:val="false"/>
        <w:strike w:val="false"/>
        <w:vertAlign w:val="baseline"/>
        <w:position w:val="0"/>
        <w:sz w:val="0"/>
        <w:sz w:val="0"/>
        <w:spacing w:val="0"/>
        <w:i w:val="false"/>
        <w:shadow w:val="false"/>
        <w:u w:val="none" w:color="000000"/>
        <w:b w:val="false"/>
        <w:kern w:val="0"/>
        <w:effect w:val="none"/>
        <w:shd w:fill="000000" w:val="clear"/>
        <w:szCs w:val="0"/>
        <w:iCs w:val="false"/>
        <w:bCs w:val="false"/>
        <w:em w:val="none"/>
        <w:w w:val="100"/>
        <w:emboss w:val="false"/>
        <w:imprint w:val="false"/>
        <w:vanish w:val="false"/>
        <w:rFonts w:ascii="Times New Roman" w:hAnsi="Times New Roman" w:cs="Times New Roman"/>
        <w:color w:val="000000"/>
      </w:rPr>
    </w:lvl>
    <w:lvl w:ilvl="6">
      <w:start w:val="1"/>
      <w:numFmt w:val="decimal"/>
      <w:suff w:val="space"/>
      <w:lvlText w:val="%1.%2.%3.%4.%5.%6.%7.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decimal"/>
      <w:suff w:val="space"/>
      <w:lvlText w:val="%1.%2.%3.%4.%5.%6.%7.%8.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decimal"/>
      <w:suff w:val="space"/>
      <w:lvlText w:val="%1.%2.%3.%4.%5.%6.%7.%8.%9."/>
      <w:lvlJc w:val="left"/>
      <w:pPr>
        <w:tabs>
          <w:tab w:val="num" w:pos="0"/>
        </w:tabs>
        <w:ind w:left="0" w:hanging="0"/>
      </w:pPr>
      <w:rPr/>
    </w:lvl>
  </w:abstractNum>
  <w:abstractNum w:abstractNumId="4">
    <w:lvl w:ilvl="0">
      <w:start w:val="1"/>
      <w:numFmt w:val="bullet"/>
      <w:lvlText w:val="−"/>
      <w:lvlJc w:val="left"/>
      <w:pPr>
        <w:tabs>
          <w:tab w:val="num" w:pos="0"/>
        </w:tabs>
        <w:ind w:left="720" w:hanging="360"/>
      </w:pPr>
      <w:rPr>
        <w:rFonts w:ascii="Open Sans" w:hAnsi="Open Sans" w:cs="Open Sans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lvl w:ilvl="0">
      <w:start w:val="1"/>
      <w:numFmt w:val="bullet"/>
      <w:lvlText w:val=""/>
      <w:lvlJc w:val="left"/>
      <w:pPr>
        <w:tabs>
          <w:tab w:val="num" w:pos="830"/>
        </w:tabs>
        <w:ind w:left="83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550"/>
        </w:tabs>
        <w:ind w:left="155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270"/>
        </w:tabs>
        <w:ind w:left="227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990"/>
        </w:tabs>
        <w:ind w:left="299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710"/>
        </w:tabs>
        <w:ind w:left="371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430"/>
        </w:tabs>
        <w:ind w:left="443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150"/>
        </w:tabs>
        <w:ind w:left="515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870"/>
        </w:tabs>
        <w:ind w:left="587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590"/>
        </w:tabs>
        <w:ind w:left="6590" w:hanging="360"/>
      </w:pPr>
      <w:rPr>
        <w:rFonts w:ascii="Wingdings" w:hAnsi="Wingdings" w:cs="Wingdings" w:hint="default"/>
      </w:rPr>
    </w:lvl>
  </w:abstractNum>
  <w:abstractNum w:abstractNumId="6">
    <w:lvl w:ilvl="0">
      <w:start w:val="1"/>
      <w:numFmt w:val="bullet"/>
      <w:lvlText w:val=""/>
      <w:lvlJc w:val="left"/>
      <w:pPr>
        <w:tabs>
          <w:tab w:val="num" w:pos="830"/>
        </w:tabs>
        <w:ind w:left="83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22"/>
        </w:tabs>
        <w:ind w:left="12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842"/>
        </w:tabs>
        <w:ind w:left="84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1562"/>
        </w:tabs>
        <w:ind w:left="156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2282"/>
        </w:tabs>
        <w:ind w:left="228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002"/>
        </w:tabs>
        <w:ind w:left="300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3722"/>
        </w:tabs>
        <w:ind w:left="372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4442"/>
        </w:tabs>
        <w:ind w:left="444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5162"/>
        </w:tabs>
        <w:ind w:left="5162" w:hanging="360"/>
      </w:pPr>
      <w:rPr>
        <w:rFonts w:ascii="Wingdings" w:hAnsi="Wingdings" w:cs="Wingdings" w:hint="default"/>
      </w:rPr>
    </w:lvl>
  </w:abstractNum>
  <w:abstractNum w:abstractNumId="7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</w:numbering>
</file>

<file path=word/settings.xml><?xml version="1.0" encoding="utf-8"?>
<w:settings xmlns:w="http://schemas.openxmlformats.org/wordprocessingml/2006/main">
  <w:zoom w:percent="130"/>
  <w:defaultTabStop w:val="708"/>
  <w:autoHyphenation w:val="true"/>
  <w:compat>
    <w:compatSetting w:name="compatibilityMode" w:uri="http://schemas.microsoft.com/office/word" w:val="12"/>
  </w:compat>
  <w:themeFontLang w:val="ca-E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Times New Roman" w:cs="" w:asciiTheme="minorHAnsi" w:cstheme="minorBidi" w:hAnsiTheme="minorHAnsi"/>
        <w:sz w:val="22"/>
        <w:szCs w:val="22"/>
        <w:lang w:val="ca-E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0" w:semiHidden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header" w:uiPriority="0"/>
    <w:lsdException w:name="caption" w:uiPriority="35" w:qFormat="1"/>
    <w:lsdException w:name="Title" w:uiPriority="10" w:semiHidden="0" w:unhideWhenUsed="0"/>
    <w:lsdException w:name="Default Paragraph Font" w:uiPriority="1"/>
    <w:lsdException w:name="Body Text Indent" w:uiPriority="0"/>
    <w:lsdException w:name="Subtitle" w:uiPriority="11" w:semiHidden="0" w:unhideWhenUsed="0"/>
    <w:lsdException w:name="Strong" w:uiPriority="22" w:semiHidden="0" w:unhideWhenUsed="0"/>
    <w:lsdException w:name="Emphasis" w:uiPriority="20" w:semiHidden="0" w:unhideWhenUsed="0"/>
    <w:lsdException w:name="Table Grid" w:uiPriority="59" w:semiHidden="0" w:unhideWhenUsed="0"/>
    <w:lsdException w:name="Placeholder Text" w:unhideWhenUsed="0"/>
    <w:lsdException w:name="No Spacing" w:uiPriority="1" w:semiHidden="0" w:unhideWhenUsed="0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/>
    <w:lsdException w:name="Quote" w:uiPriority="29" w:semiHidden="0" w:unhideWhenUsed="0"/>
    <w:lsdException w:name="Intense Quote" w:uiPriority="30" w:semiHidden="0" w:unhideWhenUsed="0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/>
    <w:lsdException w:name="Intense Emphasis" w:uiPriority="21" w:semiHidden="0" w:unhideWhenUsed="0"/>
    <w:lsdException w:name="Subtle Reference" w:uiPriority="31" w:semiHidden="0" w:unhideWhenUsed="0"/>
    <w:lsdException w:name="Intense Reference" w:uiPriority="32" w:semiHidden="0" w:unhideWhenUsed="0"/>
    <w:lsdException w:name="Book Title" w:uiPriority="33" w:semiHidden="0" w:unhideWhenUsed="0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34348a"/>
    <w:pPr>
      <w:widowControl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MS Mincho" w:cs="Times New Roman"/>
      <w:color w:val="auto"/>
      <w:kern w:val="0"/>
      <w:sz w:val="24"/>
      <w:szCs w:val="24"/>
      <w:lang w:eastAsia="ja-JP" w:val="ca-ES" w:bidi="ar-SA"/>
    </w:rPr>
  </w:style>
  <w:style w:type="paragraph" w:styleId="Encapalament1">
    <w:name w:val="Heading 1"/>
    <w:basedOn w:val="Normal"/>
    <w:next w:val="Normal"/>
    <w:link w:val="Ttulo1Car"/>
    <w:qFormat/>
    <w:rsid w:val="00dd7e24"/>
    <w:pPr>
      <w:keepNext w:val="true"/>
      <w:numPr>
        <w:ilvl w:val="0"/>
        <w:numId w:val="2"/>
      </w:numPr>
      <w:tabs>
        <w:tab w:val="clear" w:pos="708"/>
        <w:tab w:val="left" w:pos="397" w:leader="none"/>
      </w:tabs>
      <w:spacing w:lineRule="atLeast" w:line="100" w:before="482" w:after="482"/>
      <w:outlineLvl w:val="0"/>
    </w:pPr>
    <w:rPr>
      <w:b/>
    </w:rPr>
  </w:style>
  <w:style w:type="paragraph" w:styleId="Encapalament2">
    <w:name w:val="Heading 2"/>
    <w:basedOn w:val="Normal"/>
    <w:next w:val="Normal"/>
    <w:link w:val="Ttulo2Car"/>
    <w:qFormat/>
    <w:rsid w:val="00dd7e24"/>
    <w:pPr>
      <w:keepNext w:val="true"/>
      <w:numPr>
        <w:ilvl w:val="1"/>
        <w:numId w:val="2"/>
      </w:numPr>
      <w:spacing w:lineRule="atLeast" w:line="100" w:before="320" w:after="320"/>
      <w:outlineLvl w:val="1"/>
    </w:pPr>
    <w:rPr>
      <w:b/>
    </w:rPr>
  </w:style>
  <w:style w:type="paragraph" w:styleId="Encapalament3">
    <w:name w:val="Heading 3"/>
    <w:basedOn w:val="Normal"/>
    <w:next w:val="Normal"/>
    <w:link w:val="Ttulo3Car"/>
    <w:qFormat/>
    <w:rsid w:val="00dd7e24"/>
    <w:pPr>
      <w:keepNext w:val="true"/>
      <w:numPr>
        <w:ilvl w:val="2"/>
        <w:numId w:val="2"/>
      </w:numPr>
      <w:spacing w:lineRule="atLeast" w:line="100" w:before="320" w:after="320"/>
      <w:outlineLvl w:val="2"/>
    </w:pPr>
    <w:rPr>
      <w:b/>
    </w:rPr>
  </w:style>
  <w:style w:type="paragraph" w:styleId="Encapalament4">
    <w:name w:val="Heading 4"/>
    <w:basedOn w:val="Normal"/>
    <w:next w:val="Normal"/>
    <w:link w:val="Ttulo4Car"/>
    <w:qFormat/>
    <w:rsid w:val="00dd7e24"/>
    <w:pPr>
      <w:keepNext w:val="true"/>
      <w:numPr>
        <w:ilvl w:val="3"/>
        <w:numId w:val="2"/>
      </w:numPr>
      <w:spacing w:lineRule="auto" w:line="218" w:before="320" w:after="320"/>
      <w:outlineLvl w:val="3"/>
    </w:pPr>
    <w:rPr>
      <w:b/>
      <w:bCs/>
      <w:szCs w:val="28"/>
    </w:rPr>
  </w:style>
  <w:style w:type="paragraph" w:styleId="Encapalament5">
    <w:name w:val="Heading 5"/>
    <w:basedOn w:val="Normal"/>
    <w:next w:val="Normal"/>
    <w:link w:val="Ttulo5Car"/>
    <w:qFormat/>
    <w:rsid w:val="00dd7e24"/>
    <w:pPr>
      <w:keepNext w:val="true"/>
      <w:numPr>
        <w:ilvl w:val="4"/>
        <w:numId w:val="3"/>
      </w:numPr>
      <w:spacing w:lineRule="auto" w:line="218" w:before="320" w:after="320"/>
      <w:outlineLvl w:val="4"/>
    </w:pPr>
    <w:rPr>
      <w:b/>
      <w:bCs/>
      <w:iCs/>
      <w:szCs w:val="26"/>
    </w:rPr>
  </w:style>
  <w:style w:type="paragraph" w:styleId="Encapalament6">
    <w:name w:val="Heading 6"/>
    <w:basedOn w:val="Normal"/>
    <w:next w:val="Normal"/>
    <w:link w:val="Ttulo6Car"/>
    <w:qFormat/>
    <w:rsid w:val="00dd7e24"/>
    <w:pPr>
      <w:keepNext w:val="true"/>
      <w:numPr>
        <w:ilvl w:val="5"/>
        <w:numId w:val="3"/>
      </w:numPr>
      <w:spacing w:lineRule="auto" w:line="218" w:before="320" w:after="320"/>
      <w:outlineLvl w:val="5"/>
    </w:pPr>
    <w:rPr>
      <w:b/>
      <w:bCs/>
      <w:szCs w:val="22"/>
    </w:rPr>
  </w:style>
  <w:style w:type="paragraph" w:styleId="Encapalament7">
    <w:name w:val="Heading 7"/>
    <w:basedOn w:val="Normal"/>
    <w:next w:val="Normal"/>
    <w:link w:val="Ttulo7Car"/>
    <w:qFormat/>
    <w:rsid w:val="00dd7e24"/>
    <w:pPr>
      <w:keepNext w:val="true"/>
      <w:numPr>
        <w:ilvl w:val="6"/>
        <w:numId w:val="3"/>
      </w:numPr>
      <w:spacing w:lineRule="auto" w:line="218" w:before="320" w:after="320"/>
      <w:outlineLvl w:val="6"/>
    </w:pPr>
    <w:rPr>
      <w:b/>
    </w:rPr>
  </w:style>
  <w:style w:type="paragraph" w:styleId="Encapalament8">
    <w:name w:val="Heading 8"/>
    <w:basedOn w:val="Normal"/>
    <w:next w:val="Normal"/>
    <w:link w:val="Ttulo8Car"/>
    <w:qFormat/>
    <w:rsid w:val="00dd7e24"/>
    <w:pPr>
      <w:keepNext w:val="true"/>
      <w:numPr>
        <w:ilvl w:val="7"/>
        <w:numId w:val="3"/>
      </w:numPr>
      <w:spacing w:lineRule="auto" w:line="218" w:before="320" w:after="320"/>
      <w:outlineLvl w:val="7"/>
    </w:pPr>
    <w:rPr>
      <w:b/>
      <w:iCs/>
    </w:rPr>
  </w:style>
  <w:style w:type="paragraph" w:styleId="Encapalament9">
    <w:name w:val="Heading 9"/>
    <w:basedOn w:val="Normal"/>
    <w:next w:val="Normal"/>
    <w:link w:val="Ttulo9Car"/>
    <w:qFormat/>
    <w:rsid w:val="00dd7e24"/>
    <w:pPr>
      <w:keepNext w:val="true"/>
      <w:numPr>
        <w:ilvl w:val="8"/>
        <w:numId w:val="3"/>
      </w:numPr>
      <w:spacing w:lineRule="auto" w:line="218" w:before="320" w:after="320"/>
      <w:outlineLvl w:val="8"/>
    </w:pPr>
    <w:rPr>
      <w:rFonts w:cs="Arial"/>
      <w:b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EncabezadoCar" w:customStyle="1">
    <w:name w:val="Encabezado Car"/>
    <w:basedOn w:val="DefaultParagraphFont"/>
    <w:uiPriority w:val="99"/>
    <w:semiHidden/>
    <w:qFormat/>
    <w:rsid w:val="001c4391"/>
    <w:rPr/>
  </w:style>
  <w:style w:type="character" w:styleId="TextoindependienteCar" w:customStyle="1">
    <w:name w:val="Texto independiente Car"/>
    <w:basedOn w:val="DefaultParagraphFont"/>
    <w:uiPriority w:val="99"/>
    <w:semiHidden/>
    <w:qFormat/>
    <w:rsid w:val="001c4391"/>
    <w:rPr>
      <w:rFonts w:ascii="Open Sans" w:hAnsi="Open Sans" w:eastAsia="Times New Roman" w:cs="Times New Roman"/>
      <w:sz w:val="20"/>
      <w:szCs w:val="24"/>
      <w:lang w:eastAsia="zh-CN"/>
    </w:rPr>
  </w:style>
  <w:style w:type="character" w:styleId="Ttulo1Car" w:customStyle="1">
    <w:name w:val="Título 1 Car"/>
    <w:basedOn w:val="DefaultParagraphFont"/>
    <w:qFormat/>
    <w:rsid w:val="00dd7e24"/>
    <w:rPr>
      <w:rFonts w:ascii="Open Sans" w:hAnsi="Open Sans" w:eastAsia="Times New Roman" w:cs="Times New Roman"/>
      <w:b/>
      <w:sz w:val="24"/>
      <w:szCs w:val="24"/>
      <w:lang w:eastAsia="zh-CN"/>
    </w:rPr>
  </w:style>
  <w:style w:type="character" w:styleId="Ttulo2Car" w:customStyle="1">
    <w:name w:val="Título 2 Car"/>
    <w:basedOn w:val="DefaultParagraphFont"/>
    <w:qFormat/>
    <w:rsid w:val="00dd7e24"/>
    <w:rPr>
      <w:rFonts w:ascii="Open Sans" w:hAnsi="Open Sans" w:eastAsia="Times New Roman" w:cs="Times New Roman"/>
      <w:b/>
      <w:sz w:val="20"/>
      <w:szCs w:val="24"/>
      <w:lang w:eastAsia="zh-CN"/>
    </w:rPr>
  </w:style>
  <w:style w:type="character" w:styleId="Ttulo3Car" w:customStyle="1">
    <w:name w:val="Título 3 Car"/>
    <w:basedOn w:val="DefaultParagraphFont"/>
    <w:qFormat/>
    <w:rsid w:val="00dd7e24"/>
    <w:rPr>
      <w:rFonts w:ascii="Open Sans" w:hAnsi="Open Sans" w:eastAsia="Times New Roman" w:cs="Times New Roman"/>
      <w:b/>
      <w:sz w:val="20"/>
      <w:szCs w:val="24"/>
      <w:lang w:eastAsia="zh-CN"/>
    </w:rPr>
  </w:style>
  <w:style w:type="character" w:styleId="Ttulo4Car" w:customStyle="1">
    <w:name w:val="Título 4 Car"/>
    <w:basedOn w:val="DefaultParagraphFont"/>
    <w:qFormat/>
    <w:rsid w:val="00dd7e24"/>
    <w:rPr>
      <w:rFonts w:ascii="Open Sans" w:hAnsi="Open Sans" w:eastAsia="Times New Roman" w:cs="Times New Roman"/>
      <w:b/>
      <w:bCs/>
      <w:sz w:val="20"/>
      <w:szCs w:val="28"/>
      <w:lang w:eastAsia="zh-CN"/>
    </w:rPr>
  </w:style>
  <w:style w:type="character" w:styleId="Ttulo5Car" w:customStyle="1">
    <w:name w:val="Título 5 Car"/>
    <w:basedOn w:val="DefaultParagraphFont"/>
    <w:qFormat/>
    <w:rsid w:val="00dd7e24"/>
    <w:rPr>
      <w:rFonts w:ascii="Open Sans" w:hAnsi="Open Sans" w:eastAsia="Times New Roman" w:cs="Times New Roman"/>
      <w:b/>
      <w:bCs/>
      <w:iCs/>
      <w:sz w:val="20"/>
      <w:szCs w:val="26"/>
      <w:lang w:eastAsia="zh-CN"/>
    </w:rPr>
  </w:style>
  <w:style w:type="character" w:styleId="Ttulo6Car" w:customStyle="1">
    <w:name w:val="Título 6 Car"/>
    <w:basedOn w:val="DefaultParagraphFont"/>
    <w:qFormat/>
    <w:rsid w:val="00dd7e24"/>
    <w:rPr>
      <w:rFonts w:ascii="Open Sans" w:hAnsi="Open Sans" w:eastAsia="Times New Roman" w:cs="Times New Roman"/>
      <w:b/>
      <w:bCs/>
      <w:sz w:val="20"/>
      <w:lang w:eastAsia="zh-CN"/>
    </w:rPr>
  </w:style>
  <w:style w:type="character" w:styleId="Ttulo7Car" w:customStyle="1">
    <w:name w:val="Título 7 Car"/>
    <w:basedOn w:val="DefaultParagraphFont"/>
    <w:qFormat/>
    <w:rsid w:val="00dd7e24"/>
    <w:rPr>
      <w:rFonts w:ascii="Open Sans" w:hAnsi="Open Sans" w:eastAsia="Times New Roman" w:cs="Times New Roman"/>
      <w:b/>
      <w:sz w:val="20"/>
      <w:szCs w:val="24"/>
      <w:lang w:eastAsia="zh-CN"/>
    </w:rPr>
  </w:style>
  <w:style w:type="character" w:styleId="Ttulo8Car" w:customStyle="1">
    <w:name w:val="Título 8 Car"/>
    <w:basedOn w:val="DefaultParagraphFont"/>
    <w:qFormat/>
    <w:rsid w:val="00dd7e24"/>
    <w:rPr>
      <w:rFonts w:ascii="Open Sans" w:hAnsi="Open Sans" w:eastAsia="Times New Roman" w:cs="Times New Roman"/>
      <w:b/>
      <w:iCs/>
      <w:sz w:val="20"/>
      <w:szCs w:val="24"/>
      <w:lang w:eastAsia="zh-CN"/>
    </w:rPr>
  </w:style>
  <w:style w:type="character" w:styleId="Ttulo9Car" w:customStyle="1">
    <w:name w:val="Título 9 Car"/>
    <w:basedOn w:val="DefaultParagraphFont"/>
    <w:qFormat/>
    <w:rsid w:val="00dd7e24"/>
    <w:rPr>
      <w:rFonts w:ascii="Open Sans" w:hAnsi="Open Sans" w:eastAsia="Times New Roman" w:cs="Arial"/>
      <w:b/>
      <w:sz w:val="20"/>
      <w:lang w:eastAsia="zh-CN"/>
    </w:rPr>
  </w:style>
  <w:style w:type="character" w:styleId="Vietas" w:customStyle="1">
    <w:name w:val="Viñetas"/>
    <w:qFormat/>
    <w:rsid w:val="001c4391"/>
    <w:rPr>
      <w:rFonts w:ascii="OpenSymbol" w:hAnsi="OpenSymbol" w:eastAsia="OpenSymbol" w:cs="OpenSymbol"/>
    </w:rPr>
  </w:style>
  <w:style w:type="character" w:styleId="EnlladInternet">
    <w:name w:val="Hyperlink"/>
    <w:basedOn w:val="DefaultParagraphFont"/>
    <w:uiPriority w:val="99"/>
    <w:unhideWhenUsed/>
    <w:rsid w:val="00dd7e24"/>
    <w:rPr>
      <w:color w:val="0000FF" w:themeColor="hyperlink"/>
      <w:u w:val="single"/>
    </w:rPr>
  </w:style>
  <w:style w:type="character" w:styleId="SangradetextonormalCar" w:customStyle="1">
    <w:name w:val="Sangría de texto normal Car"/>
    <w:basedOn w:val="DefaultParagraphFont"/>
    <w:qFormat/>
    <w:rsid w:val="0034348a"/>
    <w:rPr>
      <w:rFonts w:ascii="Times New Roman" w:hAnsi="Times New Roman" w:eastAsia="MS Mincho" w:cs="Times New Roman"/>
      <w:color w:val="000000"/>
      <w:sz w:val="24"/>
      <w:szCs w:val="24"/>
      <w:lang w:eastAsia="ja-JP"/>
    </w:rPr>
  </w:style>
  <w:style w:type="character" w:styleId="PiedepginaCar" w:customStyle="1">
    <w:name w:val="Pie de página Car"/>
    <w:basedOn w:val="DefaultParagraphFont"/>
    <w:uiPriority w:val="99"/>
    <w:semiHidden/>
    <w:qFormat/>
    <w:rsid w:val="0034348a"/>
    <w:rPr>
      <w:rFonts w:ascii="Times New Roman" w:hAnsi="Times New Roman" w:eastAsia="MS Mincho" w:cs="Times New Roman"/>
      <w:sz w:val="24"/>
      <w:szCs w:val="24"/>
      <w:lang w:eastAsia="ja-JP"/>
    </w:rPr>
  </w:style>
  <w:style w:type="paragraph" w:styleId="Encapalament">
    <w:name w:val="Encapçalament"/>
    <w:basedOn w:val="Normal"/>
    <w:next w:val="Cosdel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Cosdeltext">
    <w:name w:val="Body Text"/>
    <w:basedOn w:val="Normal"/>
    <w:link w:val="TextoindependienteCar"/>
    <w:uiPriority w:val="99"/>
    <w:semiHidden/>
    <w:unhideWhenUsed/>
    <w:rsid w:val="001c4391"/>
    <w:pPr>
      <w:spacing w:before="0" w:after="120"/>
    </w:pPr>
    <w:rPr/>
  </w:style>
  <w:style w:type="paragraph" w:styleId="Llista">
    <w:name w:val="List"/>
    <w:basedOn w:val="Cosdeltext"/>
    <w:pPr/>
    <w:rPr>
      <w:rFonts w:cs="Lucida Sans"/>
    </w:rPr>
  </w:style>
  <w:style w:type="paragraph" w:styleId="Llegend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Ndex">
    <w:name w:val="Índex"/>
    <w:basedOn w:val="Normal"/>
    <w:qFormat/>
    <w:pPr>
      <w:suppressLineNumbers/>
    </w:pPr>
    <w:rPr>
      <w:rFonts w:cs="Lucida Sans"/>
    </w:rPr>
  </w:style>
  <w:style w:type="paragraph" w:styleId="Capaleraipeu">
    <w:name w:val="Capçalera i peu"/>
    <w:basedOn w:val="Normal"/>
    <w:qFormat/>
    <w:pPr/>
    <w:rPr/>
  </w:style>
  <w:style w:type="paragraph" w:styleId="Capalera">
    <w:name w:val="Header"/>
    <w:basedOn w:val="Normal"/>
    <w:link w:val="EncabezadoCar"/>
    <w:unhideWhenUsed/>
    <w:rsid w:val="001c4391"/>
    <w:pPr>
      <w:tabs>
        <w:tab w:val="clear" w:pos="708"/>
        <w:tab w:val="center" w:pos="4252" w:leader="none"/>
        <w:tab w:val="right" w:pos="8504" w:leader="none"/>
      </w:tabs>
    </w:pPr>
    <w:rPr/>
  </w:style>
  <w:style w:type="paragraph" w:styleId="Punts" w:customStyle="1">
    <w:name w:val="Punts"/>
    <w:basedOn w:val="ListParagraph"/>
    <w:qFormat/>
    <w:rsid w:val="00895250"/>
    <w:pPr>
      <w:numPr>
        <w:ilvl w:val="0"/>
        <w:numId w:val="4"/>
      </w:numPr>
      <w:ind w:left="227" w:hanging="227"/>
    </w:pPr>
    <w:rPr/>
  </w:style>
  <w:style w:type="paragraph" w:styleId="Taulesttol" w:customStyle="1">
    <w:name w:val="Taules títol"/>
    <w:basedOn w:val="Normal"/>
    <w:qFormat/>
    <w:rsid w:val="001c4391"/>
    <w:pPr>
      <w:jc w:val="center"/>
    </w:pPr>
    <w:rPr>
      <w:b/>
      <w:bCs/>
    </w:rPr>
  </w:style>
  <w:style w:type="paragraph" w:styleId="Contingut1">
    <w:name w:val="TOC 1"/>
    <w:basedOn w:val="Normal"/>
    <w:next w:val="Normal"/>
    <w:uiPriority w:val="39"/>
    <w:rsid w:val="001c4391"/>
    <w:pPr>
      <w:tabs>
        <w:tab w:val="clear" w:pos="708"/>
        <w:tab w:val="left" w:pos="283" w:leader="none"/>
        <w:tab w:val="right" w:pos="9060" w:leader="dot"/>
      </w:tabs>
      <w:spacing w:before="0" w:after="120"/>
      <w:ind w:left="295" w:hanging="295"/>
    </w:pPr>
    <w:rPr/>
  </w:style>
  <w:style w:type="paragraph" w:styleId="Contingut2">
    <w:name w:val="TOC 2"/>
    <w:basedOn w:val="Normal"/>
    <w:next w:val="Normal"/>
    <w:uiPriority w:val="39"/>
    <w:rsid w:val="001c4391"/>
    <w:pPr>
      <w:tabs>
        <w:tab w:val="clear" w:pos="708"/>
        <w:tab w:val="left" w:pos="720" w:leader="none"/>
        <w:tab w:val="right" w:pos="9061" w:leader="dot"/>
      </w:tabs>
      <w:spacing w:before="0" w:after="120"/>
      <w:ind w:left="714" w:hanging="357"/>
    </w:pPr>
    <w:rPr/>
  </w:style>
  <w:style w:type="paragraph" w:styleId="Contingut3">
    <w:name w:val="TOC 3"/>
    <w:basedOn w:val="Normal"/>
    <w:next w:val="Normal"/>
    <w:uiPriority w:val="39"/>
    <w:rsid w:val="001c4391"/>
    <w:pPr>
      <w:tabs>
        <w:tab w:val="clear" w:pos="708"/>
        <w:tab w:val="left" w:pos="1260" w:leader="none"/>
        <w:tab w:val="right" w:pos="9061" w:leader="dot"/>
      </w:tabs>
      <w:spacing w:before="0" w:after="120"/>
      <w:ind w:left="1259" w:hanging="539"/>
    </w:pPr>
    <w:rPr/>
  </w:style>
  <w:style w:type="paragraph" w:styleId="Contingut4">
    <w:name w:val="TOC 4"/>
    <w:basedOn w:val="Normal"/>
    <w:next w:val="Normal"/>
    <w:rsid w:val="001c4391"/>
    <w:pPr>
      <w:tabs>
        <w:tab w:val="clear" w:pos="708"/>
        <w:tab w:val="left" w:pos="1800" w:leader="none"/>
        <w:tab w:val="right" w:pos="9061" w:leader="dot"/>
      </w:tabs>
      <w:spacing w:before="0" w:after="120"/>
      <w:ind w:left="1797" w:hanging="720"/>
    </w:pPr>
    <w:rPr/>
  </w:style>
  <w:style w:type="paragraph" w:styleId="Contingut5">
    <w:name w:val="TOC 5"/>
    <w:basedOn w:val="Normal"/>
    <w:next w:val="Normal"/>
    <w:rsid w:val="001c4391"/>
    <w:pPr>
      <w:tabs>
        <w:tab w:val="clear" w:pos="708"/>
        <w:tab w:val="left" w:pos="2366" w:leader="none"/>
        <w:tab w:val="right" w:pos="9061" w:leader="dot"/>
      </w:tabs>
      <w:spacing w:before="0" w:after="120"/>
      <w:ind w:left="2393" w:hanging="953"/>
    </w:pPr>
    <w:rPr/>
  </w:style>
  <w:style w:type="paragraph" w:styleId="Contingut6">
    <w:name w:val="TOC 6"/>
    <w:basedOn w:val="Normal"/>
    <w:next w:val="Normal"/>
    <w:rsid w:val="001c4391"/>
    <w:pPr>
      <w:tabs>
        <w:tab w:val="clear" w:pos="708"/>
        <w:tab w:val="left" w:pos="2880" w:leader="none"/>
        <w:tab w:val="right" w:pos="9061" w:leader="dot"/>
      </w:tabs>
      <w:spacing w:before="0" w:after="120"/>
      <w:ind w:left="2874" w:hanging="1077"/>
    </w:pPr>
    <w:rPr/>
  </w:style>
  <w:style w:type="paragraph" w:styleId="Contingut7">
    <w:name w:val="TOC 7"/>
    <w:basedOn w:val="Normal"/>
    <w:next w:val="Normal"/>
    <w:rsid w:val="001c4391"/>
    <w:pPr>
      <w:tabs>
        <w:tab w:val="clear" w:pos="708"/>
        <w:tab w:val="left" w:pos="3420" w:leader="none"/>
        <w:tab w:val="right" w:pos="9061" w:leader="dot"/>
      </w:tabs>
      <w:spacing w:before="0" w:after="120"/>
      <w:ind w:left="3419" w:hanging="1259"/>
    </w:pPr>
    <w:rPr/>
  </w:style>
  <w:style w:type="paragraph" w:styleId="Contingut8">
    <w:name w:val="TOC 8"/>
    <w:basedOn w:val="Normal"/>
    <w:next w:val="Normal"/>
    <w:rsid w:val="001c4391"/>
    <w:pPr>
      <w:tabs>
        <w:tab w:val="clear" w:pos="708"/>
        <w:tab w:val="left" w:pos="3960" w:leader="none"/>
        <w:tab w:val="right" w:pos="9061" w:leader="dot"/>
      </w:tabs>
      <w:spacing w:before="0" w:after="120"/>
      <w:ind w:left="3957" w:hanging="1440"/>
    </w:pPr>
    <w:rPr/>
  </w:style>
  <w:style w:type="paragraph" w:styleId="Contingut9">
    <w:name w:val="TOC 9"/>
    <w:basedOn w:val="Normal"/>
    <w:next w:val="Normal"/>
    <w:rsid w:val="001c4391"/>
    <w:pPr>
      <w:tabs>
        <w:tab w:val="clear" w:pos="708"/>
        <w:tab w:val="left" w:pos="4500" w:leader="none"/>
        <w:tab w:val="right" w:pos="9061" w:leader="dot"/>
      </w:tabs>
      <w:spacing w:before="0" w:after="120"/>
      <w:ind w:left="4502" w:hanging="1622"/>
    </w:pPr>
    <w:rPr/>
  </w:style>
  <w:style w:type="paragraph" w:styleId="Ttolprincipal" w:customStyle="1">
    <w:name w:val="Títol principal"/>
    <w:basedOn w:val="Normal"/>
    <w:qFormat/>
    <w:rsid w:val="001c4391"/>
    <w:pPr>
      <w:spacing w:before="0" w:after="320"/>
      <w:jc w:val="center"/>
    </w:pPr>
    <w:rPr>
      <w:b/>
      <w:sz w:val="32"/>
      <w:szCs w:val="32"/>
    </w:rPr>
  </w:style>
  <w:style w:type="paragraph" w:styleId="ListParagraph">
    <w:name w:val="List Paragraph"/>
    <w:basedOn w:val="Normal"/>
    <w:uiPriority w:val="34"/>
    <w:qFormat/>
    <w:rsid w:val="00dd7e24"/>
    <w:pPr>
      <w:spacing w:before="0" w:after="0"/>
      <w:ind w:left="720" w:hanging="0"/>
      <w:contextualSpacing/>
    </w:pPr>
    <w:rPr/>
  </w:style>
  <w:style w:type="paragraph" w:styleId="Sagnatdelcosdeltext">
    <w:name w:val="Body Text Indent"/>
    <w:basedOn w:val="Normal"/>
    <w:link w:val="SangradetextonormalCar"/>
    <w:rsid w:val="0034348a"/>
    <w:pPr>
      <w:widowControl w:val="false"/>
      <w:ind w:left="708" w:hanging="0"/>
      <w:jc w:val="both"/>
    </w:pPr>
    <w:rPr>
      <w:color w:val="000000"/>
    </w:rPr>
  </w:style>
  <w:style w:type="paragraph" w:styleId="Peudepgina">
    <w:name w:val="Footer"/>
    <w:basedOn w:val="Normal"/>
    <w:link w:val="PiedepginaCar"/>
    <w:uiPriority w:val="99"/>
    <w:semiHidden/>
    <w:unhideWhenUsed/>
    <w:rsid w:val="0034348a"/>
    <w:pPr>
      <w:tabs>
        <w:tab w:val="clear" w:pos="708"/>
        <w:tab w:val="center" w:pos="4252" w:leader="none"/>
        <w:tab w:val="right" w:pos="8504" w:leader="none"/>
      </w:tabs>
    </w:pPr>
    <w:rPr/>
  </w:style>
  <w:style w:type="paragraph" w:styleId="Xl45" w:customStyle="1">
    <w:name w:val="xl45"/>
    <w:basedOn w:val="Normal"/>
    <w:qFormat/>
    <w:rsid w:val="00ee5809"/>
    <w:pPr>
      <w:spacing w:before="100" w:after="100"/>
      <w:textAlignment w:val="center"/>
    </w:pPr>
    <w:rPr>
      <w:rFonts w:ascii="Times" w:hAnsi="Times" w:eastAsia="Times" w:cs="Times"/>
      <w:sz w:val="20"/>
      <w:szCs w:val="20"/>
      <w:lang w:val="en-US" w:eastAsia="zh-CN"/>
    </w:rPr>
  </w:style>
  <w:style w:type="numbering" w:styleId="NoList" w:default="1">
    <w:name w:val="No List"/>
    <w:uiPriority w:val="99"/>
    <w:semiHidden/>
    <w:unhideWhenUsed/>
    <w:qFormat/>
  </w:style>
  <w:style w:type="numbering" w:styleId="Numeraci" w:customStyle="1">
    <w:name w:val="Numeració"/>
    <w:uiPriority w:val="99"/>
    <w:qFormat/>
    <w:rsid w:val="00f27c5a"/>
  </w:style>
  <w:style w:type="table" w:default="1" w:styleId="Tablanormal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laconcuadrcula">
    <w:name w:val="Table Grid"/>
    <w:basedOn w:val="Tablanormal"/>
    <w:uiPriority w:val="59"/>
    <w:rsid w:val="001c4391"/>
    <w:pPr>
      <w:spacing w:before="60" w:after="0" w:line="199" w:lineRule="auto"/>
    </w:pPr>
    <w:rPr>
      <w:lang w:eastAsia="ca-ES"/>
      <w:sz w:val="16"/>
      <w:szCs w:val="20"/>
    </w:rPr>
    <w:tblPr>
      <w:tblBorders>
        <w:bottom w:val="single" w:color="auto" w:sz="4" w:space="0"/>
        <w:insideH w:val="single" w:color="auto" w:sz="4" w:space="0"/>
      </w:tblBorders>
      <w:tblCellMar>
        <w:top w:w="0" w:type="dxa"/>
        <w:left w:w="0" w:type="dxa"/>
        <w:bottom w:w="0" w:type="dxa"/>
        <w:right w:w="0" w:type="dxa"/>
      </w:tblCellMar>
    </w:tblPr>
    <w:tcPr>
      <w:vAlign w:val="bottom"/>
    </w:tcPr>
    <w:tblStylePr w:type="firstRow">
      <w:pPr>
        <w:wordWrap/>
        <w:spacing w:beforeLines="0"/>
      </w:pPr>
      <w:rPr>
        <w:b/>
        <w:sz w:val="16"/>
      </w:rPr>
      <w:tblPr/>
      <w:tcPr>
        <w:tcBorders>
          <w:top w:val="single" w:color="auto" w:sz="12" w:space="0"/>
          <w:bottom w:val="nil"/>
        </w:tcBorders>
      </w:tcPr>
    </w:tblStyle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6E7C8F-AE55-42EF-B548-9ED23B7502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Application>LibreOffice/7.5.9.2$Windows_X86_64 LibreOffice_project/cdeefe45c17511d326101eed8008ac4092f278a9</Application>
  <AppVersion>15.0000</AppVersion>
  <Pages>5</Pages>
  <Words>386</Words>
  <Characters>2201</Characters>
  <CharactersWithSpaces>2582</CharactersWithSpaces>
  <Paragraphs>5</Paragraphs>
  <Company>Hewlett-Packard Company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2022-10-31T14:49:00Z</dcterms:created>
  <dc:creator>jroda</dc:creator>
  <dc:description/>
  <dc:language>ca-ES</dc:language>
  <cp:lastModifiedBy>jroda</cp:lastModifiedBy>
  <dcterms:modified xsi:type="dcterms:W3CDTF">2024-05-08T08:59:00Z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